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9.4 -->
  <w:body>
    <w:p w:rsidR="00CE58C3" w:rsidRPr="00E44EB8" w:rsidP="001A6409" w14:paraId="2DC56971" w14:textId="77777777">
      <w:pPr>
        <w:widowControl w:val="0"/>
        <w:suppressAutoHyphens/>
        <w:jc w:val="center"/>
        <w:rPr>
          <w:color w:val="000000"/>
          <w:sz w:val="26"/>
          <w:szCs w:val="26"/>
        </w:rPr>
      </w:pPr>
    </w:p>
    <w:p w:rsidR="00CE58C3" w:rsidRPr="00E44EB8" w:rsidP="00CE58C3" w14:paraId="096ADB9C" w14:textId="64033565">
      <w:pPr>
        <w:widowControl w:val="0"/>
        <w:suppressAutoHyphens/>
        <w:jc w:val="right"/>
        <w:rPr>
          <w:color w:val="000000"/>
          <w:sz w:val="26"/>
          <w:szCs w:val="26"/>
        </w:rPr>
      </w:pPr>
      <w:r w:rsidRPr="00E44EB8">
        <w:rPr>
          <w:color w:val="000000"/>
          <w:sz w:val="26"/>
          <w:szCs w:val="26"/>
        </w:rPr>
        <w:t>5-</w:t>
      </w:r>
      <w:r w:rsidRPr="00E44EB8" w:rsidR="00942158">
        <w:rPr>
          <w:color w:val="000000"/>
          <w:sz w:val="26"/>
          <w:szCs w:val="26"/>
        </w:rPr>
        <w:t>781-1802/2026</w:t>
      </w:r>
    </w:p>
    <w:p w:rsidR="001A6409" w:rsidRPr="00E44EB8" w:rsidP="001A6409" w14:paraId="6377B50E" w14:textId="77777777">
      <w:pPr>
        <w:widowControl w:val="0"/>
        <w:suppressAutoHyphens/>
        <w:jc w:val="center"/>
        <w:rPr>
          <w:color w:val="000000"/>
          <w:sz w:val="26"/>
          <w:szCs w:val="26"/>
        </w:rPr>
      </w:pPr>
      <w:r w:rsidRPr="00E44EB8">
        <w:rPr>
          <w:color w:val="000000"/>
          <w:sz w:val="26"/>
          <w:szCs w:val="26"/>
        </w:rPr>
        <w:t>ПОСТАНОВЛЕНИЕ</w:t>
      </w:r>
    </w:p>
    <w:p w:rsidR="001A6409" w:rsidRPr="00E44EB8" w:rsidP="001A6409" w14:paraId="0269BB92" w14:textId="77777777">
      <w:pPr>
        <w:widowControl w:val="0"/>
        <w:suppressAutoHyphens/>
        <w:ind w:firstLine="708"/>
        <w:rPr>
          <w:color w:val="000000"/>
          <w:sz w:val="26"/>
          <w:szCs w:val="26"/>
        </w:rPr>
      </w:pPr>
    </w:p>
    <w:p w:rsidR="001A6409" w:rsidRPr="00E44EB8" w:rsidP="001A6409" w14:paraId="2D4D8F94" w14:textId="094E448E">
      <w:pPr>
        <w:widowControl w:val="0"/>
        <w:suppressAutoHyphens/>
        <w:ind w:firstLine="708"/>
        <w:rPr>
          <w:color w:val="000000"/>
          <w:sz w:val="26"/>
          <w:szCs w:val="26"/>
        </w:rPr>
      </w:pPr>
      <w:r w:rsidRPr="00E44EB8">
        <w:rPr>
          <w:color w:val="000000"/>
          <w:sz w:val="26"/>
          <w:szCs w:val="26"/>
        </w:rPr>
        <w:t>14 октября 2026</w:t>
      </w:r>
      <w:r w:rsidRPr="00E44EB8" w:rsidR="00CE58C3">
        <w:rPr>
          <w:color w:val="000000"/>
          <w:sz w:val="26"/>
          <w:szCs w:val="26"/>
        </w:rPr>
        <w:t xml:space="preserve"> года</w:t>
      </w:r>
      <w:r w:rsidRPr="00E44EB8" w:rsidR="00CE58C3">
        <w:rPr>
          <w:color w:val="000000"/>
          <w:sz w:val="26"/>
          <w:szCs w:val="26"/>
        </w:rPr>
        <w:tab/>
      </w:r>
      <w:r w:rsidRPr="00E44EB8" w:rsidR="00CE58C3">
        <w:rPr>
          <w:color w:val="000000"/>
          <w:sz w:val="26"/>
          <w:szCs w:val="26"/>
        </w:rPr>
        <w:tab/>
      </w:r>
      <w:r w:rsidRPr="00E44EB8" w:rsidR="00CE58C3">
        <w:rPr>
          <w:color w:val="000000"/>
          <w:sz w:val="26"/>
          <w:szCs w:val="26"/>
        </w:rPr>
        <w:tab/>
        <w:t xml:space="preserve"> </w:t>
      </w:r>
      <w:r w:rsidRPr="00E44EB8">
        <w:rPr>
          <w:color w:val="000000"/>
          <w:sz w:val="26"/>
          <w:szCs w:val="26"/>
        </w:rPr>
        <w:t xml:space="preserve">                                </w:t>
      </w:r>
      <w:r w:rsidRPr="00E44EB8" w:rsidR="00CE58C3">
        <w:rPr>
          <w:color w:val="000000"/>
          <w:sz w:val="26"/>
          <w:szCs w:val="26"/>
        </w:rPr>
        <w:t xml:space="preserve">         </w:t>
      </w:r>
      <w:r w:rsidRPr="00E44EB8">
        <w:rPr>
          <w:color w:val="000000"/>
          <w:sz w:val="26"/>
          <w:szCs w:val="26"/>
        </w:rPr>
        <w:t xml:space="preserve">  г. Лангепас</w:t>
      </w:r>
    </w:p>
    <w:p w:rsidR="001A6409" w:rsidRPr="00E44EB8" w:rsidP="001A6409" w14:paraId="1389FBCF" w14:textId="77777777">
      <w:pPr>
        <w:widowControl w:val="0"/>
        <w:suppressAutoHyphens/>
        <w:jc w:val="right"/>
        <w:rPr>
          <w:color w:val="000000"/>
          <w:sz w:val="26"/>
          <w:szCs w:val="26"/>
        </w:rPr>
      </w:pPr>
      <w:r w:rsidRPr="00E44EB8">
        <w:rPr>
          <w:color w:val="000000"/>
          <w:sz w:val="26"/>
          <w:szCs w:val="26"/>
        </w:rPr>
        <w:t xml:space="preserve">(ул. Дружбы народов, 20, </w:t>
      </w:r>
      <w:r w:rsidRPr="00E44EB8">
        <w:rPr>
          <w:color w:val="000000"/>
          <w:sz w:val="26"/>
          <w:szCs w:val="26"/>
        </w:rPr>
        <w:t>каб</w:t>
      </w:r>
      <w:r w:rsidRPr="00E44EB8">
        <w:rPr>
          <w:color w:val="000000"/>
          <w:sz w:val="26"/>
          <w:szCs w:val="26"/>
        </w:rPr>
        <w:t>. 121)</w:t>
      </w:r>
    </w:p>
    <w:p w:rsidR="001A6409" w:rsidRPr="00E44EB8" w:rsidP="001A6409" w14:paraId="2F8DF2EA" w14:textId="77777777">
      <w:pPr>
        <w:widowControl w:val="0"/>
        <w:suppressAutoHyphens/>
        <w:jc w:val="right"/>
        <w:rPr>
          <w:color w:val="000000"/>
          <w:sz w:val="26"/>
          <w:szCs w:val="26"/>
        </w:rPr>
      </w:pPr>
    </w:p>
    <w:p w:rsidR="00A435D8" w:rsidRPr="00E44EB8" w:rsidP="00942158" w14:paraId="1C2D5322" w14:textId="1AA8B908">
      <w:pPr>
        <w:widowControl w:val="0"/>
        <w:suppressAutoHyphens/>
        <w:jc w:val="both"/>
        <w:rPr>
          <w:color w:val="000000"/>
          <w:sz w:val="26"/>
          <w:szCs w:val="26"/>
        </w:rPr>
      </w:pPr>
      <w:r w:rsidRPr="00E44EB8">
        <w:rPr>
          <w:color w:val="000000"/>
          <w:sz w:val="26"/>
          <w:szCs w:val="26"/>
        </w:rPr>
        <w:tab/>
        <w:t xml:space="preserve">Мировой судья судебного участка № 2 </w:t>
      </w:r>
      <w:r w:rsidRPr="00E44EB8">
        <w:rPr>
          <w:color w:val="000000"/>
          <w:sz w:val="26"/>
          <w:szCs w:val="26"/>
        </w:rPr>
        <w:t>Лангепасского</w:t>
      </w:r>
      <w:r w:rsidRPr="00E44EB8">
        <w:rPr>
          <w:color w:val="000000"/>
          <w:sz w:val="26"/>
          <w:szCs w:val="26"/>
        </w:rPr>
        <w:t xml:space="preserve"> судебного района Ханты-Мансийского автономного округа – Югры Крючкова Д.Н.,</w:t>
      </w:r>
      <w:r w:rsidRPr="00E44EB8">
        <w:rPr>
          <w:color w:val="000000"/>
          <w:sz w:val="26"/>
          <w:szCs w:val="26"/>
        </w:rPr>
        <w:t xml:space="preserve"> </w:t>
      </w:r>
    </w:p>
    <w:p w:rsidR="00847118" w:rsidRPr="00E44EB8" w:rsidP="00847118" w14:paraId="5C6C898E" w14:textId="74D855C9">
      <w:pPr>
        <w:widowControl w:val="0"/>
        <w:suppressAutoHyphens/>
        <w:ind w:firstLine="709"/>
        <w:jc w:val="both"/>
        <w:rPr>
          <w:sz w:val="26"/>
          <w:szCs w:val="26"/>
        </w:rPr>
      </w:pPr>
      <w:r w:rsidRPr="00E44EB8">
        <w:rPr>
          <w:sz w:val="26"/>
          <w:szCs w:val="26"/>
        </w:rPr>
        <w:t xml:space="preserve">с участием лица, в отношении которого ведется производство по делу об административном правонарушении </w:t>
      </w:r>
      <w:r w:rsidRPr="00E44EB8" w:rsidR="00942158">
        <w:rPr>
          <w:sz w:val="26"/>
          <w:szCs w:val="26"/>
        </w:rPr>
        <w:t>Туманова Сергея Николаевича</w:t>
      </w:r>
      <w:r w:rsidRPr="00E44EB8" w:rsidR="00333909">
        <w:rPr>
          <w:sz w:val="26"/>
          <w:szCs w:val="26"/>
        </w:rPr>
        <w:t>,</w:t>
      </w:r>
      <w:r w:rsidRPr="00E44EB8">
        <w:rPr>
          <w:sz w:val="26"/>
          <w:szCs w:val="26"/>
        </w:rPr>
        <w:t xml:space="preserve">  </w:t>
      </w:r>
    </w:p>
    <w:p w:rsidR="00847118" w:rsidRPr="00E44EB8" w:rsidP="00A435D8" w14:paraId="75494147" w14:textId="5F7997D6">
      <w:pPr>
        <w:widowControl w:val="0"/>
        <w:suppressAutoHyphens/>
        <w:ind w:firstLine="709"/>
        <w:jc w:val="both"/>
        <w:rPr>
          <w:sz w:val="26"/>
          <w:szCs w:val="26"/>
        </w:rPr>
      </w:pPr>
      <w:r w:rsidRPr="00E44EB8">
        <w:rPr>
          <w:sz w:val="26"/>
          <w:szCs w:val="26"/>
        </w:rPr>
        <w:t xml:space="preserve">рассмотрев в открытом судебном заседании дело об административном правонарушении в отношении </w:t>
      </w:r>
      <w:r w:rsidRPr="00E44EB8" w:rsidR="00942158">
        <w:rPr>
          <w:sz w:val="26"/>
          <w:szCs w:val="26"/>
        </w:rPr>
        <w:t xml:space="preserve">Туманова Сергея Николаевича, </w:t>
      </w:r>
      <w:r w:rsidR="00574B2B">
        <w:rPr>
          <w:sz w:val="26"/>
          <w:szCs w:val="26"/>
        </w:rPr>
        <w:t>*</w:t>
      </w:r>
    </w:p>
    <w:p w:rsidR="00847118" w:rsidRPr="00E44EB8" w:rsidP="00847118" w14:paraId="165A3981" w14:textId="77777777">
      <w:pPr>
        <w:shd w:val="clear" w:color="auto" w:fill="FFFFFF"/>
        <w:ind w:firstLine="709"/>
        <w:jc w:val="both"/>
        <w:rPr>
          <w:sz w:val="26"/>
          <w:szCs w:val="26"/>
        </w:rPr>
      </w:pPr>
      <w:r w:rsidRPr="00E44EB8">
        <w:rPr>
          <w:sz w:val="26"/>
          <w:szCs w:val="26"/>
        </w:rPr>
        <w:t>в совершении административного правонарушения, предусмотренного ч. 1 ст. 12.26 Кодекса РФ об административных правонарушениях,</w:t>
      </w:r>
      <w:r w:rsidRPr="00E44EB8">
        <w:rPr>
          <w:sz w:val="26"/>
          <w:szCs w:val="26"/>
        </w:rPr>
        <w:tab/>
      </w:r>
    </w:p>
    <w:p w:rsidR="001A6409" w:rsidRPr="00E44EB8" w:rsidP="00847118" w14:paraId="71C61F27" w14:textId="54AE92E8">
      <w:pPr>
        <w:widowControl w:val="0"/>
        <w:suppressAutoHyphens/>
        <w:jc w:val="both"/>
        <w:rPr>
          <w:color w:val="000000"/>
          <w:sz w:val="26"/>
          <w:szCs w:val="26"/>
        </w:rPr>
      </w:pPr>
    </w:p>
    <w:p w:rsidR="001A6409" w:rsidRPr="00E44EB8" w:rsidP="001A6409" w14:paraId="58A61A05" w14:textId="77777777">
      <w:pPr>
        <w:widowControl w:val="0"/>
        <w:suppressAutoHyphens/>
        <w:jc w:val="center"/>
        <w:rPr>
          <w:color w:val="000000"/>
          <w:sz w:val="26"/>
          <w:szCs w:val="26"/>
        </w:rPr>
      </w:pPr>
      <w:r w:rsidRPr="00E44EB8">
        <w:rPr>
          <w:color w:val="000000"/>
          <w:sz w:val="26"/>
          <w:szCs w:val="26"/>
        </w:rPr>
        <w:t>установил:</w:t>
      </w:r>
    </w:p>
    <w:p w:rsidR="001A6409" w:rsidRPr="00E44EB8" w:rsidP="001A6409" w14:paraId="77411F95" w14:textId="77777777">
      <w:pPr>
        <w:widowControl w:val="0"/>
        <w:suppressAutoHyphens/>
        <w:jc w:val="center"/>
        <w:rPr>
          <w:color w:val="000000"/>
          <w:sz w:val="26"/>
          <w:szCs w:val="26"/>
        </w:rPr>
      </w:pPr>
    </w:p>
    <w:p w:rsidR="001A6409" w:rsidRPr="00E44EB8" w:rsidP="001A6409" w14:paraId="18659B4E" w14:textId="09F2AC2D">
      <w:pPr>
        <w:ind w:firstLine="720"/>
        <w:jc w:val="both"/>
        <w:rPr>
          <w:color w:val="000000"/>
          <w:sz w:val="26"/>
          <w:szCs w:val="26"/>
        </w:rPr>
      </w:pPr>
      <w:r w:rsidRPr="00E44EB8">
        <w:rPr>
          <w:color w:val="000000"/>
          <w:sz w:val="26"/>
          <w:szCs w:val="26"/>
        </w:rPr>
        <w:t>Туманов С.Н.</w:t>
      </w:r>
      <w:r w:rsidRPr="00E44EB8">
        <w:rPr>
          <w:color w:val="000000"/>
          <w:sz w:val="26"/>
          <w:szCs w:val="26"/>
        </w:rPr>
        <w:t xml:space="preserve"> </w:t>
      </w:r>
      <w:r w:rsidRPr="00E44EB8">
        <w:rPr>
          <w:color w:val="000000"/>
          <w:sz w:val="26"/>
          <w:szCs w:val="26"/>
        </w:rPr>
        <w:t>07.10.2026</w:t>
      </w:r>
      <w:r w:rsidRPr="00E44EB8">
        <w:rPr>
          <w:color w:val="000000"/>
          <w:sz w:val="26"/>
          <w:szCs w:val="26"/>
        </w:rPr>
        <w:t xml:space="preserve"> года в </w:t>
      </w:r>
      <w:r w:rsidRPr="00E44EB8">
        <w:rPr>
          <w:color w:val="000000"/>
          <w:sz w:val="26"/>
          <w:szCs w:val="26"/>
        </w:rPr>
        <w:t xml:space="preserve">01 </w:t>
      </w:r>
      <w:r w:rsidRPr="00E44EB8">
        <w:rPr>
          <w:color w:val="000000"/>
          <w:sz w:val="26"/>
          <w:szCs w:val="26"/>
        </w:rPr>
        <w:t xml:space="preserve">час </w:t>
      </w:r>
      <w:r w:rsidRPr="00E44EB8">
        <w:rPr>
          <w:color w:val="000000"/>
          <w:sz w:val="26"/>
          <w:szCs w:val="26"/>
        </w:rPr>
        <w:t>55</w:t>
      </w:r>
      <w:r w:rsidRPr="00E44EB8">
        <w:rPr>
          <w:color w:val="000000"/>
          <w:sz w:val="26"/>
          <w:szCs w:val="26"/>
        </w:rPr>
        <w:t xml:space="preserve"> минут</w:t>
      </w:r>
      <w:r w:rsidRPr="00E44EB8" w:rsidR="00CE58C3">
        <w:rPr>
          <w:color w:val="000000"/>
          <w:sz w:val="26"/>
          <w:szCs w:val="26"/>
        </w:rPr>
        <w:t xml:space="preserve"> в </w:t>
      </w:r>
      <w:r w:rsidRPr="00E44EB8">
        <w:rPr>
          <w:color w:val="000000"/>
          <w:sz w:val="26"/>
          <w:szCs w:val="26"/>
        </w:rPr>
        <w:t>районе дома 28 по ул. Комсомольская г. Лангепаса</w:t>
      </w:r>
      <w:r w:rsidRPr="00E44EB8">
        <w:rPr>
          <w:color w:val="000000"/>
          <w:sz w:val="26"/>
          <w:szCs w:val="26"/>
        </w:rPr>
        <w:t>, управля</w:t>
      </w:r>
      <w:r w:rsidRPr="00E44EB8" w:rsidR="00D10B20">
        <w:rPr>
          <w:color w:val="000000"/>
          <w:sz w:val="26"/>
          <w:szCs w:val="26"/>
        </w:rPr>
        <w:t>л</w:t>
      </w:r>
      <w:r w:rsidRPr="00E44EB8">
        <w:rPr>
          <w:color w:val="000000"/>
          <w:sz w:val="26"/>
          <w:szCs w:val="26"/>
        </w:rPr>
        <w:t xml:space="preserve"> транспорт</w:t>
      </w:r>
      <w:r w:rsidRPr="00E44EB8" w:rsidR="00207786">
        <w:rPr>
          <w:color w:val="000000"/>
          <w:sz w:val="26"/>
          <w:szCs w:val="26"/>
        </w:rPr>
        <w:t>ным средством марки</w:t>
      </w:r>
      <w:r w:rsidRPr="00E44EB8" w:rsidR="00577A32">
        <w:rPr>
          <w:color w:val="000000"/>
          <w:sz w:val="26"/>
          <w:szCs w:val="26"/>
        </w:rPr>
        <w:t xml:space="preserve"> </w:t>
      </w:r>
      <w:r w:rsidRPr="00E44EB8">
        <w:rPr>
          <w:color w:val="000000"/>
          <w:sz w:val="26"/>
          <w:szCs w:val="26"/>
        </w:rPr>
        <w:t xml:space="preserve">Опель </w:t>
      </w:r>
      <w:r w:rsidRPr="00E44EB8">
        <w:rPr>
          <w:color w:val="000000"/>
          <w:sz w:val="26"/>
          <w:szCs w:val="26"/>
        </w:rPr>
        <w:t>Вектра</w:t>
      </w:r>
      <w:r w:rsidRPr="00E44EB8" w:rsidR="00207786">
        <w:rPr>
          <w:color w:val="000000"/>
          <w:sz w:val="26"/>
          <w:szCs w:val="26"/>
        </w:rPr>
        <w:t xml:space="preserve">, </w:t>
      </w:r>
      <w:r w:rsidRPr="00E44EB8">
        <w:rPr>
          <w:color w:val="000000"/>
          <w:sz w:val="26"/>
          <w:szCs w:val="26"/>
        </w:rPr>
        <w:t xml:space="preserve">с государственным регистрационным знаком </w:t>
      </w:r>
      <w:r w:rsidR="00574B2B">
        <w:rPr>
          <w:color w:val="000000"/>
          <w:sz w:val="26"/>
          <w:szCs w:val="26"/>
        </w:rPr>
        <w:t>*</w:t>
      </w:r>
      <w:r w:rsidRPr="00E44EB8">
        <w:rPr>
          <w:color w:val="000000"/>
          <w:sz w:val="26"/>
          <w:szCs w:val="26"/>
        </w:rPr>
        <w:t xml:space="preserve"> регион,</w:t>
      </w:r>
      <w:r w:rsidRPr="00E44EB8">
        <w:rPr>
          <w:color w:val="000000"/>
          <w:sz w:val="26"/>
          <w:szCs w:val="26"/>
        </w:rPr>
        <w:t xml:space="preserve"> с признаками опьянения (</w:t>
      </w:r>
      <w:r w:rsidRPr="00E44EB8">
        <w:rPr>
          <w:color w:val="000000"/>
          <w:sz w:val="26"/>
          <w:szCs w:val="26"/>
        </w:rPr>
        <w:t>резкое изменение кожных покровов лица</w:t>
      </w:r>
      <w:r w:rsidRPr="00E44EB8">
        <w:rPr>
          <w:color w:val="000000"/>
          <w:sz w:val="26"/>
          <w:szCs w:val="26"/>
        </w:rPr>
        <w:t>)</w:t>
      </w:r>
      <w:r w:rsidRPr="00E44EB8" w:rsidR="00D10B20">
        <w:rPr>
          <w:color w:val="000000"/>
          <w:sz w:val="26"/>
          <w:szCs w:val="26"/>
        </w:rPr>
        <w:t>,</w:t>
      </w:r>
      <w:r w:rsidRPr="00E44EB8">
        <w:rPr>
          <w:color w:val="000000"/>
          <w:sz w:val="26"/>
          <w:szCs w:val="26"/>
        </w:rPr>
        <w:t xml:space="preserve"> </w:t>
      </w:r>
      <w:r w:rsidRPr="00E44EB8" w:rsidR="00847118">
        <w:rPr>
          <w:color w:val="000000"/>
          <w:sz w:val="26"/>
          <w:szCs w:val="26"/>
        </w:rPr>
        <w:t xml:space="preserve">после чего </w:t>
      </w:r>
      <w:r w:rsidRPr="00E44EB8">
        <w:rPr>
          <w:color w:val="000000"/>
          <w:sz w:val="26"/>
          <w:szCs w:val="26"/>
        </w:rPr>
        <w:t>07.10.2026</w:t>
      </w:r>
      <w:r w:rsidRPr="00E44EB8">
        <w:rPr>
          <w:color w:val="000000"/>
          <w:sz w:val="26"/>
          <w:szCs w:val="26"/>
        </w:rPr>
        <w:t xml:space="preserve"> в </w:t>
      </w:r>
      <w:r w:rsidRPr="00E44EB8">
        <w:rPr>
          <w:color w:val="000000"/>
          <w:sz w:val="26"/>
          <w:szCs w:val="26"/>
        </w:rPr>
        <w:t xml:space="preserve">03 </w:t>
      </w:r>
      <w:r w:rsidRPr="00E44EB8">
        <w:rPr>
          <w:color w:val="000000"/>
          <w:sz w:val="26"/>
          <w:szCs w:val="26"/>
        </w:rPr>
        <w:t>час.</w:t>
      </w:r>
      <w:r w:rsidRPr="00E44EB8" w:rsidR="00333909">
        <w:rPr>
          <w:color w:val="000000"/>
          <w:sz w:val="26"/>
          <w:szCs w:val="26"/>
        </w:rPr>
        <w:t>1</w:t>
      </w:r>
      <w:r w:rsidRPr="00E44EB8">
        <w:rPr>
          <w:color w:val="000000"/>
          <w:sz w:val="26"/>
          <w:szCs w:val="26"/>
        </w:rPr>
        <w:t>4</w:t>
      </w:r>
      <w:r w:rsidRPr="00E44EB8">
        <w:rPr>
          <w:color w:val="000000"/>
          <w:sz w:val="26"/>
          <w:szCs w:val="26"/>
        </w:rPr>
        <w:t xml:space="preserve"> мин.</w:t>
      </w:r>
      <w:r w:rsidRPr="00E44EB8" w:rsidR="00CE58C3">
        <w:rPr>
          <w:color w:val="000000"/>
          <w:sz w:val="26"/>
          <w:szCs w:val="26"/>
        </w:rPr>
        <w:t xml:space="preserve">, находясь </w:t>
      </w:r>
      <w:r w:rsidRPr="00E44EB8">
        <w:rPr>
          <w:color w:val="000000"/>
          <w:sz w:val="26"/>
          <w:szCs w:val="26"/>
        </w:rPr>
        <w:t>в районе д. 28 по ул. Комсомольская, г. Лангепаса</w:t>
      </w:r>
      <w:r w:rsidRPr="00E44EB8" w:rsidR="00847118">
        <w:rPr>
          <w:color w:val="000000"/>
          <w:sz w:val="26"/>
          <w:szCs w:val="26"/>
        </w:rPr>
        <w:t xml:space="preserve"> </w:t>
      </w:r>
      <w:r w:rsidRPr="00E44EB8" w:rsidR="00847118">
        <w:rPr>
          <w:sz w:val="26"/>
          <w:szCs w:val="26"/>
        </w:rPr>
        <w:t xml:space="preserve">не выполнил законное требование должностного лица о прохождении </w:t>
      </w:r>
      <w:hyperlink r:id="rId4" w:history="1">
        <w:r w:rsidRPr="00E44EB8" w:rsidR="00847118">
          <w:rPr>
            <w:sz w:val="26"/>
            <w:szCs w:val="26"/>
          </w:rPr>
          <w:t>медицинского освидетельствования</w:t>
        </w:r>
      </w:hyperlink>
      <w:r w:rsidRPr="00E44EB8" w:rsidR="00847118">
        <w:rPr>
          <w:sz w:val="26"/>
          <w:szCs w:val="26"/>
        </w:rPr>
        <w:t xml:space="preserve"> на состояние опьянения</w:t>
      </w:r>
      <w:r w:rsidRPr="00E44EB8" w:rsidR="00D10B20">
        <w:rPr>
          <w:color w:val="000000"/>
          <w:sz w:val="26"/>
          <w:szCs w:val="26"/>
        </w:rPr>
        <w:t xml:space="preserve">, тем самым, нарушил пункт </w:t>
      </w:r>
      <w:r w:rsidRPr="00E44EB8">
        <w:rPr>
          <w:color w:val="000000"/>
          <w:sz w:val="26"/>
          <w:szCs w:val="26"/>
        </w:rPr>
        <w:t>2.3.2 ПДД РФ,</w:t>
      </w:r>
      <w:r w:rsidRPr="00E44EB8" w:rsidR="00D10B20">
        <w:rPr>
          <w:color w:val="000000"/>
          <w:sz w:val="26"/>
          <w:szCs w:val="26"/>
        </w:rPr>
        <w:t xml:space="preserve"> и</w:t>
      </w:r>
      <w:r w:rsidRPr="00E44EB8">
        <w:rPr>
          <w:color w:val="000000"/>
          <w:sz w:val="26"/>
          <w:szCs w:val="26"/>
        </w:rPr>
        <w:t xml:space="preserve"> совершил административное правонарушение, предусмотренное частью 1 статьи 12.26 Кодекса Российской Федерации об административных правонарушениях – невыполнение водителем транспортного средства законного </w:t>
      </w:r>
      <w:hyperlink r:id="rId5" w:history="1">
        <w:r w:rsidRPr="00E44EB8">
          <w:rPr>
            <w:color w:val="000000"/>
            <w:sz w:val="26"/>
            <w:szCs w:val="26"/>
          </w:rPr>
          <w:t>требования</w:t>
        </w:r>
      </w:hyperlink>
      <w:r w:rsidRPr="00E44EB8">
        <w:rPr>
          <w:color w:val="000000"/>
          <w:sz w:val="26"/>
          <w:szCs w:val="26"/>
        </w:rPr>
        <w:t xml:space="preserve"> уполномоченного </w:t>
      </w:r>
      <w:hyperlink r:id="rId6" w:history="1">
        <w:r w:rsidRPr="00E44EB8">
          <w:rPr>
            <w:color w:val="000000"/>
            <w:sz w:val="26"/>
            <w:szCs w:val="26"/>
          </w:rPr>
          <w:t>должностного лица</w:t>
        </w:r>
      </w:hyperlink>
      <w:r w:rsidRPr="00E44EB8">
        <w:rPr>
          <w:color w:val="000000"/>
          <w:sz w:val="26"/>
          <w:szCs w:val="26"/>
        </w:rPr>
        <w:t xml:space="preserve"> о прохождении </w:t>
      </w:r>
      <w:hyperlink r:id="rId4" w:history="1">
        <w:r w:rsidRPr="00E44EB8">
          <w:rPr>
            <w:color w:val="000000"/>
            <w:sz w:val="26"/>
            <w:szCs w:val="26"/>
          </w:rPr>
          <w:t>медицинского освидетельствования</w:t>
        </w:r>
      </w:hyperlink>
      <w:r w:rsidRPr="00E44EB8">
        <w:rPr>
          <w:color w:val="000000"/>
          <w:sz w:val="26"/>
          <w:szCs w:val="26"/>
        </w:rPr>
        <w:t xml:space="preserve"> на состояние опьянения, если такие действия (бездействие) не содержат </w:t>
      </w:r>
      <w:hyperlink r:id="rId7" w:history="1">
        <w:r w:rsidRPr="00E44EB8">
          <w:rPr>
            <w:color w:val="000000"/>
            <w:sz w:val="26"/>
            <w:szCs w:val="26"/>
          </w:rPr>
          <w:t>уголовно наказуемого</w:t>
        </w:r>
      </w:hyperlink>
      <w:r w:rsidRPr="00E44EB8">
        <w:rPr>
          <w:color w:val="000000"/>
          <w:sz w:val="26"/>
          <w:szCs w:val="26"/>
        </w:rPr>
        <w:t xml:space="preserve"> деяния.</w:t>
      </w:r>
    </w:p>
    <w:p w:rsidR="00942158" w:rsidRPr="00E44EB8" w:rsidP="001A6409" w14:paraId="1E8F5F5A" w14:textId="6114AC82">
      <w:pPr>
        <w:ind w:firstLine="720"/>
        <w:jc w:val="both"/>
        <w:rPr>
          <w:color w:val="000000"/>
          <w:sz w:val="26"/>
          <w:szCs w:val="26"/>
        </w:rPr>
      </w:pPr>
      <w:r w:rsidRPr="00E44EB8">
        <w:rPr>
          <w:color w:val="000000"/>
          <w:sz w:val="26"/>
          <w:szCs w:val="26"/>
        </w:rPr>
        <w:t xml:space="preserve">В судебном заседании Туманов С.Н. вину </w:t>
      </w:r>
      <w:r w:rsidRPr="00E44EB8">
        <w:rPr>
          <w:sz w:val="26"/>
          <w:szCs w:val="26"/>
        </w:rPr>
        <w:t xml:space="preserve">в совершении вменяемого правонарушения признал, в содеянном раскаялся. Пояснил о том, что 07.10.2026 управлял транспортным средством Опель </w:t>
      </w:r>
      <w:r w:rsidRPr="00E44EB8">
        <w:rPr>
          <w:sz w:val="26"/>
          <w:szCs w:val="26"/>
        </w:rPr>
        <w:t>Вектра</w:t>
      </w:r>
      <w:r w:rsidRPr="00E44EB8">
        <w:rPr>
          <w:sz w:val="26"/>
          <w:szCs w:val="26"/>
        </w:rPr>
        <w:t>, был остановлен сотрудниками ДПС, приглашен в патрульный автомобиль, где ему было предложено пройти медицинское освидетельствование, на что он отказался, так как не захотел его проходить.</w:t>
      </w:r>
    </w:p>
    <w:p w:rsidR="001A6409" w:rsidRPr="00E44EB8" w:rsidP="001A6409" w14:paraId="706CFBFB" w14:textId="566A557A">
      <w:pPr>
        <w:ind w:firstLine="720"/>
        <w:jc w:val="both"/>
        <w:rPr>
          <w:color w:val="000000"/>
          <w:sz w:val="26"/>
          <w:szCs w:val="26"/>
        </w:rPr>
      </w:pPr>
      <w:r w:rsidRPr="00E44EB8">
        <w:rPr>
          <w:color w:val="000000"/>
          <w:sz w:val="26"/>
          <w:szCs w:val="26"/>
        </w:rPr>
        <w:t xml:space="preserve">Выслушав </w:t>
      </w:r>
      <w:r w:rsidRPr="00E44EB8" w:rsidR="00942158">
        <w:rPr>
          <w:color w:val="000000"/>
          <w:sz w:val="26"/>
          <w:szCs w:val="26"/>
        </w:rPr>
        <w:t>Туманова С.Н.,</w:t>
      </w:r>
      <w:r w:rsidRPr="00E44EB8">
        <w:rPr>
          <w:color w:val="000000"/>
          <w:sz w:val="26"/>
          <w:szCs w:val="26"/>
        </w:rPr>
        <w:t xml:space="preserve"> изучив представленные в материалы дела письменные доказательства,</w:t>
      </w:r>
      <w:r w:rsidRPr="00E44EB8" w:rsidR="0032130C">
        <w:rPr>
          <w:color w:val="000000"/>
          <w:sz w:val="26"/>
          <w:szCs w:val="26"/>
        </w:rPr>
        <w:t xml:space="preserve"> видеозапис</w:t>
      </w:r>
      <w:r w:rsidRPr="00E44EB8" w:rsidR="00942158">
        <w:rPr>
          <w:color w:val="000000"/>
          <w:sz w:val="26"/>
          <w:szCs w:val="26"/>
        </w:rPr>
        <w:t>ь</w:t>
      </w:r>
      <w:r w:rsidRPr="00E44EB8" w:rsidR="00E2533A">
        <w:rPr>
          <w:color w:val="000000"/>
          <w:sz w:val="26"/>
          <w:szCs w:val="26"/>
        </w:rPr>
        <w:t xml:space="preserve">, </w:t>
      </w:r>
      <w:r w:rsidRPr="00E44EB8" w:rsidR="0032130C">
        <w:rPr>
          <w:color w:val="000000"/>
          <w:sz w:val="26"/>
          <w:szCs w:val="26"/>
        </w:rPr>
        <w:t>приобщенн</w:t>
      </w:r>
      <w:r w:rsidRPr="00E44EB8" w:rsidR="00942158">
        <w:rPr>
          <w:color w:val="000000"/>
          <w:sz w:val="26"/>
          <w:szCs w:val="26"/>
        </w:rPr>
        <w:t>ую</w:t>
      </w:r>
      <w:r w:rsidRPr="00E44EB8" w:rsidR="0032130C">
        <w:rPr>
          <w:color w:val="000000"/>
          <w:sz w:val="26"/>
          <w:szCs w:val="26"/>
        </w:rPr>
        <w:t xml:space="preserve"> к протоколу об административном правонарушении</w:t>
      </w:r>
      <w:r w:rsidRPr="00E44EB8" w:rsidR="00A60FCA">
        <w:rPr>
          <w:color w:val="000000"/>
          <w:sz w:val="26"/>
          <w:szCs w:val="26"/>
        </w:rPr>
        <w:t xml:space="preserve">, </w:t>
      </w:r>
      <w:r w:rsidRPr="00E44EB8">
        <w:rPr>
          <w:color w:val="000000"/>
          <w:sz w:val="26"/>
          <w:szCs w:val="26"/>
        </w:rPr>
        <w:t xml:space="preserve">считаю вину </w:t>
      </w:r>
      <w:r w:rsidRPr="00E44EB8" w:rsidR="00942158">
        <w:rPr>
          <w:color w:val="000000"/>
          <w:sz w:val="26"/>
          <w:szCs w:val="26"/>
        </w:rPr>
        <w:t>Туманова С.Н</w:t>
      </w:r>
      <w:r w:rsidRPr="00E44EB8" w:rsidR="00E2533A">
        <w:rPr>
          <w:color w:val="000000"/>
          <w:sz w:val="26"/>
          <w:szCs w:val="26"/>
        </w:rPr>
        <w:t>.</w:t>
      </w:r>
      <w:r w:rsidRPr="00E44EB8">
        <w:rPr>
          <w:color w:val="000000"/>
          <w:sz w:val="26"/>
          <w:szCs w:val="26"/>
        </w:rPr>
        <w:t xml:space="preserve"> в совершении административного правонарушения, предусмотренного частью 1 статьи 12.26 Кодекса Российской Федерации об административных правонарушениях установленной. </w:t>
      </w:r>
    </w:p>
    <w:p w:rsidR="00AE59DD" w:rsidRPr="00E44EB8" w:rsidP="00AE59DD" w14:paraId="7BA115E8" w14:textId="77777777">
      <w:pPr>
        <w:pStyle w:val="ConsPlusNormal"/>
        <w:ind w:firstLine="708"/>
        <w:jc w:val="both"/>
        <w:rPr>
          <w:sz w:val="26"/>
          <w:szCs w:val="26"/>
        </w:rPr>
      </w:pPr>
      <w:r w:rsidRPr="00E44EB8">
        <w:rPr>
          <w:sz w:val="26"/>
          <w:szCs w:val="26"/>
        </w:rPr>
        <w:t>В соответствии с п. 1.3 Правил дорожного движения РФ участники дорожного движения обязаны знать и соблюдать относящиеся к ним требования ПДД РФ.</w:t>
      </w:r>
    </w:p>
    <w:p w:rsidR="00AE59DD" w:rsidRPr="00E44EB8" w:rsidP="00AE59DD" w14:paraId="6DD25BAB" w14:textId="77777777">
      <w:pPr>
        <w:widowControl w:val="0"/>
        <w:suppressAutoHyphens/>
        <w:ind w:firstLine="708"/>
        <w:jc w:val="both"/>
        <w:rPr>
          <w:sz w:val="26"/>
          <w:szCs w:val="26"/>
        </w:rPr>
      </w:pPr>
      <w:r w:rsidRPr="00E44EB8">
        <w:rPr>
          <w:sz w:val="26"/>
          <w:szCs w:val="26"/>
        </w:rPr>
        <w:t>Согласно п. 2.7 Правил дорожного движения, водителю запрещается управлять транспортным средством в состоянии опьянения (алкогольного, наркотического или иного).</w:t>
      </w:r>
    </w:p>
    <w:p w:rsidR="00AE59DD" w:rsidRPr="00E44EB8" w:rsidP="00AE59DD" w14:paraId="3A139FBD" w14:textId="77777777">
      <w:pPr>
        <w:widowControl w:val="0"/>
        <w:suppressAutoHyphens/>
        <w:ind w:firstLine="720"/>
        <w:jc w:val="both"/>
        <w:rPr>
          <w:sz w:val="26"/>
          <w:szCs w:val="26"/>
        </w:rPr>
      </w:pPr>
      <w:r w:rsidRPr="00E44EB8">
        <w:rPr>
          <w:sz w:val="26"/>
          <w:szCs w:val="26"/>
        </w:rPr>
        <w:t xml:space="preserve">В силу ч. 1.1 ст. 27.12 КоАП РФ лицо, которое управляет транспортным средством соответствующего вида и в отношении которого имеются достаточные </w:t>
      </w:r>
      <w:r w:rsidRPr="00E44EB8">
        <w:rPr>
          <w:sz w:val="26"/>
          <w:szCs w:val="26"/>
        </w:rPr>
        <w:t>основания полагать, что это лицо находится в состоянии опьянения, подлежит освидетельствованию на состояние алкогольного опьянения в соответствии с ч. 6 ст. 27.12 КоАП РФ. При отказе от прохождения освидетельствования на состояние алкогольного опьянения либо несогласии указанного лица с результатами освидетельствования, а равно при наличии достаточных оснований полагать, что лицо находится в состоянии опьянения, и отрицательном результате освидетельствования на состояние алкогольного опьянения указанное лицо подлежит направлению на медицинское освидетельствование на состояние опьянения.</w:t>
      </w:r>
    </w:p>
    <w:p w:rsidR="00AE59DD" w:rsidRPr="00E44EB8" w:rsidP="00AE59DD" w14:paraId="1DE3EFCD" w14:textId="77777777">
      <w:pPr>
        <w:pStyle w:val="Title"/>
        <w:ind w:firstLine="708"/>
        <w:jc w:val="both"/>
        <w:rPr>
          <w:sz w:val="26"/>
          <w:szCs w:val="26"/>
        </w:rPr>
      </w:pPr>
      <w:r w:rsidRPr="00E44EB8">
        <w:rPr>
          <w:rStyle w:val="a2"/>
          <w:sz w:val="26"/>
          <w:szCs w:val="26"/>
        </w:rPr>
        <w:t xml:space="preserve">Постановлением Правительства РФ от 21.10.2022 № 1882 утверждены </w:t>
      </w:r>
      <w:r w:rsidRPr="00E44EB8">
        <w:rPr>
          <w:b w:val="0"/>
          <w:sz w:val="26"/>
          <w:szCs w:val="26"/>
        </w:rPr>
        <w:t>«</w:t>
      </w:r>
      <w:r w:rsidRPr="00E44EB8">
        <w:rPr>
          <w:b w:val="0"/>
          <w:sz w:val="26"/>
          <w:szCs w:val="26"/>
          <w:shd w:val="clear" w:color="auto" w:fill="FFFFFF"/>
        </w:rPr>
        <w:t xml:space="preserve">Правила освидетельствования на состояние алкогольного опьянения и оформления его результатов, направления на медицинское освидетельствование на состояние опьянения». </w:t>
      </w:r>
    </w:p>
    <w:p w:rsidR="00AE59DD" w:rsidRPr="00E44EB8" w:rsidP="00AE59DD" w14:paraId="4C7352A7" w14:textId="77777777">
      <w:pPr>
        <w:widowControl w:val="0"/>
        <w:suppressAutoHyphens/>
        <w:ind w:firstLine="720"/>
        <w:jc w:val="both"/>
        <w:rPr>
          <w:sz w:val="26"/>
          <w:szCs w:val="26"/>
        </w:rPr>
      </w:pPr>
      <w:r w:rsidRPr="00E44EB8">
        <w:rPr>
          <w:sz w:val="26"/>
          <w:szCs w:val="26"/>
        </w:rPr>
        <w:t xml:space="preserve">В соответствии с </w:t>
      </w:r>
      <w:hyperlink r:id="rId8" w:history="1">
        <w:r w:rsidRPr="00E44EB8">
          <w:rPr>
            <w:sz w:val="26"/>
            <w:szCs w:val="26"/>
          </w:rPr>
          <w:t xml:space="preserve">п. </w:t>
        </w:r>
      </w:hyperlink>
      <w:r w:rsidRPr="00E44EB8">
        <w:rPr>
          <w:sz w:val="26"/>
          <w:szCs w:val="26"/>
        </w:rPr>
        <w:t xml:space="preserve">2 указанных Правил достаточными основаниями полагать, что водитель транспортного средства находится в состоянии опьянения, являются </w:t>
      </w:r>
      <w:r w:rsidRPr="00E44EB8">
        <w:rPr>
          <w:sz w:val="26"/>
          <w:szCs w:val="26"/>
          <w:shd w:val="clear" w:color="auto" w:fill="FFFFFF"/>
        </w:rPr>
        <w:t>запах алкоголя изо рта, и (или) неустойчивость позы, и (или) нарушение речи, и (или) резкое изменение окраски кожных покровов лица, и (или) поведение, не соответствующее обстановке).</w:t>
      </w:r>
    </w:p>
    <w:p w:rsidR="00AE59DD" w:rsidRPr="00E44EB8" w:rsidP="00AE59DD" w14:paraId="7F36BFEF" w14:textId="77777777">
      <w:pPr>
        <w:widowControl w:val="0"/>
        <w:suppressAutoHyphens/>
        <w:ind w:firstLine="720"/>
        <w:jc w:val="both"/>
        <w:rPr>
          <w:sz w:val="26"/>
          <w:szCs w:val="26"/>
        </w:rPr>
      </w:pPr>
      <w:r w:rsidRPr="00E44EB8">
        <w:rPr>
          <w:sz w:val="26"/>
          <w:szCs w:val="26"/>
        </w:rPr>
        <w:t>Согласно п. 8 Правил направлению на медицинское освидетельствование на состояние опьянения водитель транспортного средства подлежит: а) при отказе от прохождения освидетельствования на состояние алкогольного опьянения; б) при несогласии с результатами освидетельствования на состояние алкогольного опьянения; в) при наличии достаточных оснований полагать, что водитель транспортного средства находится в состоянии опьянения, и отрицательном результате освидетельствования на состояние алкогольного опьянения.</w:t>
      </w:r>
    </w:p>
    <w:p w:rsidR="00AE59DD" w:rsidRPr="00E44EB8" w:rsidP="00AE59DD" w14:paraId="726E29E9" w14:textId="77777777">
      <w:pPr>
        <w:widowControl w:val="0"/>
        <w:suppressAutoHyphens/>
        <w:ind w:firstLine="720"/>
        <w:jc w:val="both"/>
        <w:rPr>
          <w:sz w:val="26"/>
          <w:szCs w:val="26"/>
        </w:rPr>
      </w:pPr>
      <w:r w:rsidRPr="00E44EB8">
        <w:rPr>
          <w:sz w:val="26"/>
          <w:szCs w:val="26"/>
        </w:rPr>
        <w:t xml:space="preserve">Пункт 2.3.2 «Правил дорожного движения РФ» (утв. </w:t>
      </w:r>
      <w:r w:rsidRPr="00E44EB8">
        <w:rPr>
          <w:color w:val="000000"/>
          <w:sz w:val="26"/>
          <w:szCs w:val="26"/>
        </w:rPr>
        <w:t>Постановлением Совета Министров - Правительства РФ от 23.10.1993 № 1090</w:t>
      </w:r>
      <w:r w:rsidRPr="00E44EB8">
        <w:rPr>
          <w:sz w:val="26"/>
          <w:szCs w:val="26"/>
        </w:rPr>
        <w:t xml:space="preserve">) обязывает водителя транспортного средства по требованию должностных лиц, которым предоставлено право государственного надзора и контроля за безопасностью дорожного движения и эксплуатации транспортного средства, проходить освидетельствование на состояние алкогольного опьянения и медицинское освидетельствование на состояние опьянения.  </w:t>
      </w:r>
    </w:p>
    <w:p w:rsidR="00AE59DD" w:rsidRPr="00E44EB8" w:rsidP="00AE59DD" w14:paraId="074AB3AD" w14:textId="77777777">
      <w:pPr>
        <w:widowControl w:val="0"/>
        <w:suppressAutoHyphens/>
        <w:ind w:firstLine="708"/>
        <w:jc w:val="both"/>
        <w:rPr>
          <w:sz w:val="26"/>
          <w:szCs w:val="26"/>
        </w:rPr>
      </w:pPr>
      <w:r w:rsidRPr="00E44EB8">
        <w:rPr>
          <w:sz w:val="26"/>
          <w:szCs w:val="26"/>
        </w:rPr>
        <w:t>В соответствии с ч. 1 ст. 12.26 КоАП РФ ответственность за данное правонарушение наступает в случае невыполнения водителем законного требования сотрудника полиции о прохождении медицинского освидетельствования на состояние опьянения.</w:t>
      </w:r>
    </w:p>
    <w:p w:rsidR="00AE59DD" w:rsidRPr="00E44EB8" w:rsidP="00AE59DD" w14:paraId="01F052B2" w14:textId="7595E627">
      <w:pPr>
        <w:widowControl w:val="0"/>
        <w:suppressAutoHyphens/>
        <w:ind w:firstLine="708"/>
        <w:jc w:val="both"/>
        <w:rPr>
          <w:sz w:val="26"/>
          <w:szCs w:val="26"/>
        </w:rPr>
      </w:pPr>
      <w:r w:rsidRPr="00E44EB8">
        <w:rPr>
          <w:sz w:val="26"/>
          <w:szCs w:val="26"/>
        </w:rPr>
        <w:t xml:space="preserve">Отказ </w:t>
      </w:r>
      <w:r w:rsidRPr="00E44EB8" w:rsidR="00942158">
        <w:rPr>
          <w:sz w:val="26"/>
          <w:szCs w:val="26"/>
        </w:rPr>
        <w:t>Туманова С.Н.</w:t>
      </w:r>
      <w:r w:rsidRPr="00E44EB8">
        <w:rPr>
          <w:sz w:val="26"/>
          <w:szCs w:val="26"/>
        </w:rPr>
        <w:t xml:space="preserve"> от выполнения законного требования сотрудника полиции о прохождении медицинского освидетельствования на состояние опьянения подтверждается: </w:t>
      </w:r>
    </w:p>
    <w:p w:rsidR="00155D0B" w:rsidRPr="00E44EB8" w:rsidP="001A6409" w14:paraId="0D344E08" w14:textId="1A58FEB1">
      <w:pPr>
        <w:widowControl w:val="0"/>
        <w:suppressAutoHyphens/>
        <w:ind w:firstLine="709"/>
        <w:jc w:val="both"/>
        <w:rPr>
          <w:color w:val="000000"/>
          <w:sz w:val="26"/>
          <w:szCs w:val="26"/>
        </w:rPr>
      </w:pPr>
      <w:r w:rsidRPr="00E44EB8">
        <w:rPr>
          <w:color w:val="000000"/>
          <w:sz w:val="26"/>
          <w:szCs w:val="26"/>
        </w:rPr>
        <w:t>- протоколом</w:t>
      </w:r>
      <w:r w:rsidRPr="00E44EB8">
        <w:rPr>
          <w:color w:val="000000"/>
          <w:sz w:val="26"/>
          <w:szCs w:val="26"/>
        </w:rPr>
        <w:t xml:space="preserve"> 86 ХМ </w:t>
      </w:r>
      <w:r w:rsidRPr="00E44EB8" w:rsidR="00942158">
        <w:rPr>
          <w:color w:val="000000"/>
          <w:sz w:val="26"/>
          <w:szCs w:val="26"/>
        </w:rPr>
        <w:t>728587</w:t>
      </w:r>
      <w:r w:rsidRPr="00E44EB8">
        <w:rPr>
          <w:color w:val="000000"/>
          <w:sz w:val="26"/>
          <w:szCs w:val="26"/>
        </w:rPr>
        <w:t xml:space="preserve"> об административном правонарушении от </w:t>
      </w:r>
      <w:r w:rsidRPr="00E44EB8" w:rsidR="00942158">
        <w:rPr>
          <w:color w:val="000000"/>
          <w:sz w:val="26"/>
          <w:szCs w:val="26"/>
        </w:rPr>
        <w:t>07.10.2026</w:t>
      </w:r>
      <w:r w:rsidRPr="00E44EB8">
        <w:rPr>
          <w:color w:val="000000"/>
          <w:sz w:val="26"/>
          <w:szCs w:val="26"/>
        </w:rPr>
        <w:t xml:space="preserve"> года, где отражены указанные обстоятельства со</w:t>
      </w:r>
      <w:r w:rsidRPr="00E44EB8">
        <w:rPr>
          <w:color w:val="000000"/>
          <w:sz w:val="26"/>
          <w:szCs w:val="26"/>
        </w:rPr>
        <w:t>вершения данного правонарушения;</w:t>
      </w:r>
    </w:p>
    <w:p w:rsidR="00155D0B" w:rsidRPr="00E44EB8" w:rsidP="003447DB" w14:paraId="2AA23CFC" w14:textId="2BA8D274">
      <w:pPr>
        <w:widowControl w:val="0"/>
        <w:suppressAutoHyphens/>
        <w:ind w:firstLine="709"/>
        <w:jc w:val="both"/>
        <w:rPr>
          <w:color w:val="000000"/>
          <w:sz w:val="26"/>
          <w:szCs w:val="26"/>
        </w:rPr>
      </w:pPr>
      <w:r w:rsidRPr="00E44EB8">
        <w:rPr>
          <w:color w:val="000000"/>
          <w:sz w:val="26"/>
          <w:szCs w:val="26"/>
        </w:rPr>
        <w:t>-</w:t>
      </w:r>
      <w:r w:rsidRPr="00E44EB8" w:rsidR="001A6409">
        <w:rPr>
          <w:color w:val="000000"/>
          <w:sz w:val="26"/>
          <w:szCs w:val="26"/>
        </w:rPr>
        <w:t xml:space="preserve"> протоколом</w:t>
      </w:r>
      <w:r w:rsidRPr="00E44EB8">
        <w:rPr>
          <w:color w:val="000000"/>
          <w:sz w:val="26"/>
          <w:szCs w:val="26"/>
        </w:rPr>
        <w:t xml:space="preserve"> 86 ПК № </w:t>
      </w:r>
      <w:r w:rsidRPr="00E44EB8" w:rsidR="00942158">
        <w:rPr>
          <w:color w:val="000000"/>
          <w:sz w:val="26"/>
          <w:szCs w:val="26"/>
        </w:rPr>
        <w:t>064552</w:t>
      </w:r>
      <w:r w:rsidRPr="00E44EB8" w:rsidR="001A6409">
        <w:rPr>
          <w:color w:val="000000"/>
          <w:sz w:val="26"/>
          <w:szCs w:val="26"/>
        </w:rPr>
        <w:t xml:space="preserve"> об отстранении от управления транспортным средством от </w:t>
      </w:r>
      <w:r w:rsidRPr="00E44EB8" w:rsidR="00942158">
        <w:rPr>
          <w:color w:val="000000"/>
          <w:sz w:val="26"/>
          <w:szCs w:val="26"/>
        </w:rPr>
        <w:t>07.10.2026</w:t>
      </w:r>
      <w:r w:rsidRPr="00E44EB8">
        <w:rPr>
          <w:color w:val="000000"/>
          <w:sz w:val="26"/>
          <w:szCs w:val="26"/>
        </w:rPr>
        <w:t xml:space="preserve"> года</w:t>
      </w:r>
      <w:r w:rsidRPr="00E44EB8" w:rsidR="005D30E3">
        <w:rPr>
          <w:color w:val="000000"/>
          <w:sz w:val="26"/>
          <w:szCs w:val="26"/>
        </w:rPr>
        <w:t>,</w:t>
      </w:r>
      <w:r w:rsidRPr="00E44EB8">
        <w:rPr>
          <w:color w:val="000000"/>
          <w:sz w:val="26"/>
          <w:szCs w:val="26"/>
        </w:rPr>
        <w:t xml:space="preserve"> согласно которо</w:t>
      </w:r>
      <w:r w:rsidRPr="00E44EB8" w:rsidR="00F3468E">
        <w:rPr>
          <w:color w:val="000000"/>
          <w:sz w:val="26"/>
          <w:szCs w:val="26"/>
        </w:rPr>
        <w:t>го,</w:t>
      </w:r>
      <w:r w:rsidRPr="00E44EB8">
        <w:rPr>
          <w:color w:val="000000"/>
          <w:sz w:val="26"/>
          <w:szCs w:val="26"/>
        </w:rPr>
        <w:t xml:space="preserve"> </w:t>
      </w:r>
      <w:r w:rsidRPr="00E44EB8" w:rsidR="00942158">
        <w:rPr>
          <w:color w:val="000000"/>
          <w:sz w:val="26"/>
          <w:szCs w:val="26"/>
        </w:rPr>
        <w:t>Туманов С.Н</w:t>
      </w:r>
      <w:r w:rsidRPr="00E44EB8">
        <w:rPr>
          <w:color w:val="000000"/>
          <w:sz w:val="26"/>
          <w:szCs w:val="26"/>
        </w:rPr>
        <w:t>. был отстранен от управления транспортным средством</w:t>
      </w:r>
      <w:r w:rsidRPr="00E44EB8" w:rsidR="00B36EA0">
        <w:rPr>
          <w:color w:val="000000"/>
          <w:sz w:val="26"/>
          <w:szCs w:val="26"/>
        </w:rPr>
        <w:t xml:space="preserve"> </w:t>
      </w:r>
      <w:r w:rsidRPr="00E44EB8" w:rsidR="00942158">
        <w:rPr>
          <w:color w:val="000000"/>
          <w:sz w:val="26"/>
          <w:szCs w:val="26"/>
        </w:rPr>
        <w:t>07.10.2026</w:t>
      </w:r>
      <w:r w:rsidRPr="00E44EB8" w:rsidR="00B36EA0">
        <w:rPr>
          <w:color w:val="000000"/>
          <w:sz w:val="26"/>
          <w:szCs w:val="26"/>
        </w:rPr>
        <w:t xml:space="preserve"> в </w:t>
      </w:r>
      <w:r w:rsidRPr="00E44EB8" w:rsidR="00942158">
        <w:rPr>
          <w:color w:val="000000"/>
          <w:sz w:val="26"/>
          <w:szCs w:val="26"/>
        </w:rPr>
        <w:t>02</w:t>
      </w:r>
      <w:r w:rsidRPr="00E44EB8" w:rsidR="00B36EA0">
        <w:rPr>
          <w:color w:val="000000"/>
          <w:sz w:val="26"/>
          <w:szCs w:val="26"/>
        </w:rPr>
        <w:t xml:space="preserve"> час </w:t>
      </w:r>
      <w:r w:rsidRPr="00E44EB8" w:rsidR="00942158">
        <w:rPr>
          <w:color w:val="000000"/>
          <w:sz w:val="26"/>
          <w:szCs w:val="26"/>
        </w:rPr>
        <w:t>35</w:t>
      </w:r>
      <w:r w:rsidRPr="00E44EB8" w:rsidR="00B36EA0">
        <w:rPr>
          <w:color w:val="000000"/>
          <w:sz w:val="26"/>
          <w:szCs w:val="26"/>
        </w:rPr>
        <w:t xml:space="preserve"> мин.</w:t>
      </w:r>
      <w:r w:rsidRPr="00E44EB8" w:rsidR="00600406">
        <w:rPr>
          <w:color w:val="000000"/>
          <w:sz w:val="26"/>
          <w:szCs w:val="26"/>
        </w:rPr>
        <w:t>;</w:t>
      </w:r>
    </w:p>
    <w:p w:rsidR="00600406" w:rsidRPr="00E44EB8" w:rsidP="00600406" w14:paraId="4685AAF7" w14:textId="712AEECF">
      <w:pPr>
        <w:widowControl w:val="0"/>
        <w:suppressAutoHyphens/>
        <w:ind w:firstLine="709"/>
        <w:jc w:val="both"/>
        <w:rPr>
          <w:sz w:val="26"/>
          <w:szCs w:val="26"/>
        </w:rPr>
      </w:pPr>
      <w:r w:rsidRPr="00E44EB8">
        <w:rPr>
          <w:sz w:val="26"/>
          <w:szCs w:val="26"/>
        </w:rPr>
        <w:t>- актом освидетельствования на состоянии алкогольного опьянения 86 ГП № 069184 от 07.10.2026, согласно которому у Туманова С.Н. не установлено алкогольного опьянения. Основаниями для проведения освидетельствования послужило: резкое изменение окраски кожных покровов лица;</w:t>
      </w:r>
    </w:p>
    <w:p w:rsidR="00600406" w:rsidRPr="00E44EB8" w:rsidP="00600406" w14:paraId="1AF3E7BC" w14:textId="13DF47D8">
      <w:pPr>
        <w:widowControl w:val="0"/>
        <w:suppressAutoHyphens/>
        <w:ind w:firstLine="709"/>
        <w:jc w:val="both"/>
        <w:rPr>
          <w:sz w:val="26"/>
          <w:szCs w:val="26"/>
        </w:rPr>
      </w:pPr>
      <w:r w:rsidRPr="00E44EB8">
        <w:rPr>
          <w:sz w:val="26"/>
          <w:szCs w:val="26"/>
        </w:rPr>
        <w:t xml:space="preserve">- оригиналом чека </w:t>
      </w:r>
      <w:r w:rsidRPr="00E44EB8">
        <w:rPr>
          <w:sz w:val="26"/>
          <w:szCs w:val="26"/>
        </w:rPr>
        <w:t>алкотектора</w:t>
      </w:r>
      <w:r w:rsidRPr="00E44EB8">
        <w:rPr>
          <w:sz w:val="26"/>
          <w:szCs w:val="26"/>
        </w:rPr>
        <w:t xml:space="preserve"> «Юпитер», согласно результатам которого не </w:t>
      </w:r>
      <w:r w:rsidRPr="00E44EB8">
        <w:rPr>
          <w:sz w:val="26"/>
          <w:szCs w:val="26"/>
        </w:rPr>
        <w:t>установлено состояние опьянения;</w:t>
      </w:r>
    </w:p>
    <w:p w:rsidR="003447DB" w:rsidRPr="00E44EB8" w:rsidP="004462EE" w14:paraId="61AD7B22" w14:textId="4BEC25DC">
      <w:pPr>
        <w:widowControl w:val="0"/>
        <w:suppressAutoHyphens/>
        <w:ind w:firstLine="709"/>
        <w:jc w:val="both"/>
        <w:rPr>
          <w:sz w:val="26"/>
          <w:szCs w:val="26"/>
        </w:rPr>
      </w:pPr>
      <w:r w:rsidRPr="00E44EB8">
        <w:rPr>
          <w:sz w:val="26"/>
          <w:szCs w:val="26"/>
        </w:rPr>
        <w:t xml:space="preserve">- протоколом 86 </w:t>
      </w:r>
      <w:r w:rsidRPr="00E44EB8" w:rsidR="00600406">
        <w:rPr>
          <w:sz w:val="26"/>
          <w:szCs w:val="26"/>
        </w:rPr>
        <w:t>НП</w:t>
      </w:r>
      <w:r w:rsidRPr="00E44EB8">
        <w:rPr>
          <w:sz w:val="26"/>
          <w:szCs w:val="26"/>
        </w:rPr>
        <w:t xml:space="preserve"> № </w:t>
      </w:r>
      <w:r w:rsidRPr="00E44EB8" w:rsidR="00600406">
        <w:rPr>
          <w:sz w:val="26"/>
          <w:szCs w:val="26"/>
        </w:rPr>
        <w:t>044643</w:t>
      </w:r>
      <w:r w:rsidRPr="00E44EB8">
        <w:rPr>
          <w:sz w:val="26"/>
          <w:szCs w:val="26"/>
        </w:rPr>
        <w:t xml:space="preserve"> от </w:t>
      </w:r>
      <w:r w:rsidRPr="00E44EB8" w:rsidR="00600406">
        <w:rPr>
          <w:sz w:val="26"/>
          <w:szCs w:val="26"/>
        </w:rPr>
        <w:t>07.10.2026</w:t>
      </w:r>
      <w:r w:rsidRPr="00E44EB8">
        <w:rPr>
          <w:sz w:val="26"/>
          <w:szCs w:val="26"/>
        </w:rPr>
        <w:t xml:space="preserve"> г. о направлении на медицинское освидетельствование на состояние алкогольного опьянения, </w:t>
      </w:r>
      <w:r w:rsidRPr="00E44EB8" w:rsidR="004462EE">
        <w:rPr>
          <w:sz w:val="26"/>
          <w:szCs w:val="26"/>
        </w:rPr>
        <w:t xml:space="preserve">согласно которому </w:t>
      </w:r>
      <w:r w:rsidRPr="00E44EB8" w:rsidR="00600406">
        <w:rPr>
          <w:sz w:val="26"/>
          <w:szCs w:val="26"/>
        </w:rPr>
        <w:t>Туманову Н.П.</w:t>
      </w:r>
      <w:r w:rsidRPr="00E44EB8" w:rsidR="004462EE">
        <w:rPr>
          <w:sz w:val="26"/>
          <w:szCs w:val="26"/>
        </w:rPr>
        <w:t xml:space="preserve"> предложено пройти медицинское освидетельствование на состояние опьянения в связи </w:t>
      </w:r>
      <w:r w:rsidRPr="00E44EB8" w:rsidR="00333909">
        <w:rPr>
          <w:sz w:val="26"/>
          <w:szCs w:val="26"/>
        </w:rPr>
        <w:t xml:space="preserve">с </w:t>
      </w:r>
      <w:r w:rsidRPr="00E44EB8" w:rsidR="00600406">
        <w:rPr>
          <w:sz w:val="26"/>
          <w:szCs w:val="26"/>
        </w:rPr>
        <w:t>наличием достаточных оснований полагать, что водитель транспортного средства находится в состоянии опьянения, и отрицательном результате освидетельствования на состояние опьянения</w:t>
      </w:r>
      <w:r w:rsidRPr="00E44EB8" w:rsidR="004462EE">
        <w:rPr>
          <w:sz w:val="26"/>
          <w:szCs w:val="26"/>
        </w:rPr>
        <w:t xml:space="preserve">, и он отказался от прохождения </w:t>
      </w:r>
      <w:r w:rsidRPr="00E44EB8" w:rsidR="00600406">
        <w:rPr>
          <w:sz w:val="26"/>
          <w:szCs w:val="26"/>
        </w:rPr>
        <w:t xml:space="preserve">медицинского </w:t>
      </w:r>
      <w:r w:rsidRPr="00E44EB8" w:rsidR="004462EE">
        <w:rPr>
          <w:sz w:val="26"/>
          <w:szCs w:val="26"/>
        </w:rPr>
        <w:t xml:space="preserve">освидетельствования </w:t>
      </w:r>
      <w:r w:rsidRPr="00E44EB8" w:rsidR="00600406">
        <w:rPr>
          <w:sz w:val="26"/>
          <w:szCs w:val="26"/>
        </w:rPr>
        <w:t>07.10.2026 в 03 час. 14</w:t>
      </w:r>
      <w:r w:rsidRPr="00E44EB8" w:rsidR="004462EE">
        <w:rPr>
          <w:sz w:val="26"/>
          <w:szCs w:val="26"/>
        </w:rPr>
        <w:t xml:space="preserve"> </w:t>
      </w:r>
      <w:r w:rsidRPr="00E44EB8" w:rsidR="00600406">
        <w:rPr>
          <w:sz w:val="26"/>
          <w:szCs w:val="26"/>
        </w:rPr>
        <w:t>мин</w:t>
      </w:r>
      <w:r w:rsidRPr="00E44EB8" w:rsidR="004462EE">
        <w:rPr>
          <w:sz w:val="26"/>
          <w:szCs w:val="26"/>
        </w:rPr>
        <w:t xml:space="preserve">. по адресу г. Лангепас. ул. </w:t>
      </w:r>
      <w:r w:rsidRPr="00E44EB8" w:rsidR="00600406">
        <w:rPr>
          <w:sz w:val="26"/>
          <w:szCs w:val="26"/>
        </w:rPr>
        <w:t>Комсомольская д. 28</w:t>
      </w:r>
      <w:r w:rsidRPr="00E44EB8" w:rsidR="00333909">
        <w:rPr>
          <w:sz w:val="26"/>
          <w:szCs w:val="26"/>
        </w:rPr>
        <w:t>;</w:t>
      </w:r>
    </w:p>
    <w:p w:rsidR="00806974" w:rsidRPr="00E44EB8" w:rsidP="004462EE" w14:paraId="5759C3A8" w14:textId="08AC2346">
      <w:pPr>
        <w:widowControl w:val="0"/>
        <w:suppressAutoHyphens/>
        <w:ind w:firstLine="708"/>
        <w:jc w:val="both"/>
        <w:rPr>
          <w:sz w:val="26"/>
          <w:szCs w:val="26"/>
        </w:rPr>
      </w:pPr>
      <w:r w:rsidRPr="00E44EB8">
        <w:rPr>
          <w:sz w:val="26"/>
          <w:szCs w:val="26"/>
        </w:rPr>
        <w:t xml:space="preserve">- </w:t>
      </w:r>
      <w:r w:rsidRPr="00E44EB8" w:rsidR="004462EE">
        <w:rPr>
          <w:sz w:val="26"/>
          <w:szCs w:val="26"/>
        </w:rPr>
        <w:t xml:space="preserve">отрезками видеозаписи, представленными на </w:t>
      </w:r>
      <w:r w:rsidRPr="00E44EB8" w:rsidR="004462EE">
        <w:rPr>
          <w:sz w:val="26"/>
          <w:szCs w:val="26"/>
          <w:lang w:val="en-US"/>
        </w:rPr>
        <w:t>CD</w:t>
      </w:r>
      <w:r w:rsidRPr="00E44EB8" w:rsidR="004462EE">
        <w:rPr>
          <w:sz w:val="26"/>
          <w:szCs w:val="26"/>
        </w:rPr>
        <w:t xml:space="preserve">-диске, на которых зафиксированы остановка транспортного средства под управлением </w:t>
      </w:r>
      <w:r w:rsidRPr="00E44EB8" w:rsidR="00600406">
        <w:rPr>
          <w:sz w:val="26"/>
          <w:szCs w:val="26"/>
        </w:rPr>
        <w:t>Туманова С.Н</w:t>
      </w:r>
      <w:r w:rsidRPr="00E44EB8" w:rsidR="004462EE">
        <w:rPr>
          <w:sz w:val="26"/>
          <w:szCs w:val="26"/>
        </w:rPr>
        <w:t>., процессуальные действия по его отстранению от управления транспортным средством,</w:t>
      </w:r>
      <w:r w:rsidRPr="00E44EB8" w:rsidR="00600406">
        <w:rPr>
          <w:sz w:val="26"/>
          <w:szCs w:val="26"/>
        </w:rPr>
        <w:t xml:space="preserve"> направлению на медицинское освидетельствование ввиду наличия признаков опьянения при наличии достаточных оснований полагать, что он находится в состоянии опьянения при отрицательном результате освидетельствования на состоянии опьянения</w:t>
      </w:r>
      <w:r w:rsidRPr="00E44EB8" w:rsidR="004462EE">
        <w:rPr>
          <w:sz w:val="26"/>
          <w:szCs w:val="26"/>
        </w:rPr>
        <w:t>;</w:t>
      </w:r>
    </w:p>
    <w:p w:rsidR="004241DE" w:rsidRPr="00E44EB8" w:rsidP="004241DE" w14:paraId="5F98E25A" w14:textId="77777777">
      <w:pPr>
        <w:pStyle w:val="s1"/>
        <w:shd w:val="clear" w:color="auto" w:fill="FFFFFF"/>
        <w:spacing w:before="0" w:beforeAutospacing="0" w:after="0" w:afterAutospacing="0"/>
        <w:ind w:firstLine="709"/>
        <w:jc w:val="both"/>
        <w:rPr>
          <w:sz w:val="26"/>
          <w:szCs w:val="26"/>
        </w:rPr>
      </w:pPr>
      <w:r w:rsidRPr="00E44EB8">
        <w:rPr>
          <w:sz w:val="26"/>
          <w:szCs w:val="26"/>
        </w:rPr>
        <w:t>Осуществление действий по применению мер обеспечения производства по делу</w:t>
      </w:r>
      <w:r w:rsidRPr="00E44EB8" w:rsidR="00511E02">
        <w:rPr>
          <w:sz w:val="26"/>
          <w:szCs w:val="26"/>
        </w:rPr>
        <w:t>,</w:t>
      </w:r>
      <w:r w:rsidRPr="00E44EB8">
        <w:rPr>
          <w:sz w:val="26"/>
          <w:szCs w:val="26"/>
        </w:rPr>
        <w:t xml:space="preserve"> в связи с выявлением у водителя признаков опьянения соответствует положениям </w:t>
      </w:r>
      <w:hyperlink r:id="rId9" w:anchor="/document/12125267/entry/2712" w:history="1">
        <w:r w:rsidRPr="00E44EB8">
          <w:rPr>
            <w:rStyle w:val="Hyperlink"/>
            <w:color w:val="auto"/>
            <w:sz w:val="26"/>
            <w:szCs w:val="26"/>
            <w:u w:val="none"/>
          </w:rPr>
          <w:t>статьи 27.12</w:t>
        </w:r>
      </w:hyperlink>
      <w:r w:rsidRPr="00E44EB8">
        <w:rPr>
          <w:sz w:val="26"/>
          <w:szCs w:val="26"/>
        </w:rPr>
        <w:t> КоАП РФ и требованиям </w:t>
      </w:r>
      <w:hyperlink r:id="rId9" w:anchor="/document/12182530/entry/1301" w:history="1">
        <w:r w:rsidRPr="00E44EB8">
          <w:rPr>
            <w:rStyle w:val="Hyperlink"/>
            <w:color w:val="auto"/>
            <w:sz w:val="26"/>
            <w:szCs w:val="26"/>
            <w:u w:val="none"/>
          </w:rPr>
          <w:t>ч. 1 ст. 13</w:t>
        </w:r>
      </w:hyperlink>
      <w:r w:rsidRPr="00E44EB8">
        <w:rPr>
          <w:sz w:val="26"/>
          <w:szCs w:val="26"/>
        </w:rPr>
        <w:t> Федерального закона от 07.02.2011 года N 3-ФЗ "О полиции", устанавливающим полномочия сотрудников полиции.</w:t>
      </w:r>
    </w:p>
    <w:p w:rsidR="004241DE" w:rsidRPr="00E44EB8" w:rsidP="004241DE" w14:paraId="073075A2" w14:textId="634E7B76">
      <w:pPr>
        <w:pStyle w:val="s1"/>
        <w:shd w:val="clear" w:color="auto" w:fill="FFFFFF"/>
        <w:spacing w:before="0" w:beforeAutospacing="0" w:after="0" w:afterAutospacing="0"/>
        <w:ind w:firstLine="709"/>
        <w:jc w:val="both"/>
        <w:rPr>
          <w:color w:val="22272F"/>
          <w:sz w:val="26"/>
          <w:szCs w:val="26"/>
        </w:rPr>
      </w:pPr>
      <w:r w:rsidRPr="00E44EB8">
        <w:rPr>
          <w:sz w:val="26"/>
          <w:szCs w:val="26"/>
        </w:rPr>
        <w:t xml:space="preserve">Наличие у </w:t>
      </w:r>
      <w:r w:rsidRPr="00E44EB8" w:rsidR="00600406">
        <w:rPr>
          <w:sz w:val="26"/>
          <w:szCs w:val="26"/>
        </w:rPr>
        <w:t>Туманова С.Н.</w:t>
      </w:r>
      <w:r w:rsidRPr="00E44EB8">
        <w:rPr>
          <w:sz w:val="26"/>
          <w:szCs w:val="26"/>
        </w:rPr>
        <w:t xml:space="preserve"> внешних признаков опьянения требовало от сотрудника </w:t>
      </w:r>
      <w:r w:rsidRPr="00E44EB8" w:rsidR="00715BCF">
        <w:rPr>
          <w:sz w:val="26"/>
          <w:szCs w:val="26"/>
        </w:rPr>
        <w:t>ДПС</w:t>
      </w:r>
      <w:r w:rsidRPr="00E44EB8">
        <w:rPr>
          <w:sz w:val="26"/>
          <w:szCs w:val="26"/>
        </w:rPr>
        <w:t xml:space="preserve"> совершение процессуальных действий, направленных на установление наличия либо отсутствия у </w:t>
      </w:r>
      <w:r w:rsidRPr="00E44EB8" w:rsidR="00600406">
        <w:rPr>
          <w:sz w:val="26"/>
          <w:szCs w:val="26"/>
        </w:rPr>
        <w:t>Туманова С.Н.</w:t>
      </w:r>
      <w:r w:rsidRPr="00E44EB8">
        <w:rPr>
          <w:sz w:val="26"/>
          <w:szCs w:val="26"/>
        </w:rPr>
        <w:t xml:space="preserve"> состояния опьянения.</w:t>
      </w:r>
    </w:p>
    <w:p w:rsidR="00600406" w:rsidRPr="00E44EB8" w:rsidP="00600406" w14:paraId="55F18691" w14:textId="28A737B5">
      <w:pPr>
        <w:widowControl w:val="0"/>
        <w:suppressAutoHyphens/>
        <w:spacing w:line="216" w:lineRule="auto"/>
        <w:ind w:firstLine="708"/>
        <w:jc w:val="both"/>
        <w:rPr>
          <w:sz w:val="26"/>
          <w:szCs w:val="26"/>
        </w:rPr>
      </w:pPr>
      <w:r w:rsidRPr="00E44EB8">
        <w:rPr>
          <w:sz w:val="26"/>
          <w:szCs w:val="26"/>
        </w:rPr>
        <w:t xml:space="preserve">Обстоятельства, послужившие законным основанием для направления водителя Туманова С.Н. на медицинское освидетельствование, в соответствии с ч. 4 ст. 27.12 Кодекса РФ об административных правонарушениях, указаны в протоколе о направлении на медицинское освидетельствование на состояние опьянения - наличие достаточных оснований полагать, что водитель находится в состоянии опьянения, при отрицательном результате освидетельствования на состоянии опьянения. </w:t>
      </w:r>
    </w:p>
    <w:p w:rsidR="00600406" w:rsidRPr="00E44EB8" w:rsidP="00600406" w14:paraId="2DC45180" w14:textId="77777777">
      <w:pPr>
        <w:widowControl w:val="0"/>
        <w:suppressAutoHyphens/>
        <w:spacing w:line="216" w:lineRule="auto"/>
        <w:ind w:firstLine="708"/>
        <w:jc w:val="both"/>
        <w:rPr>
          <w:sz w:val="26"/>
          <w:szCs w:val="26"/>
        </w:rPr>
      </w:pPr>
      <w:r w:rsidRPr="00E44EB8">
        <w:rPr>
          <w:sz w:val="26"/>
          <w:szCs w:val="26"/>
        </w:rPr>
        <w:t>На основании изложенного, мировой судья приходит к выводу о законности требования сотрудника полиции о прохождении медицинского освидетельствования на состояние опьянения, соблюдении установленного порядка направления на медицинское освидетельствование.</w:t>
      </w:r>
    </w:p>
    <w:p w:rsidR="00600406" w:rsidRPr="00E44EB8" w:rsidP="00600406" w14:paraId="5F7779C2" w14:textId="18DA5E30">
      <w:pPr>
        <w:widowControl w:val="0"/>
        <w:suppressAutoHyphens/>
        <w:spacing w:line="216" w:lineRule="auto"/>
        <w:ind w:firstLine="708"/>
        <w:jc w:val="both"/>
        <w:rPr>
          <w:sz w:val="26"/>
          <w:szCs w:val="26"/>
        </w:rPr>
      </w:pPr>
      <w:r w:rsidRPr="00E44EB8">
        <w:rPr>
          <w:sz w:val="26"/>
          <w:szCs w:val="26"/>
        </w:rPr>
        <w:t xml:space="preserve">Из исследованной в судебном заседании видеозаписи следует, что процессуальные документы составлены в присутствии Туманова С.Н., ему предоставлена возможность ознакомления с таковыми. </w:t>
      </w:r>
    </w:p>
    <w:p w:rsidR="00600406" w:rsidRPr="00E44EB8" w:rsidP="00E44EB8" w14:paraId="550FB076" w14:textId="3DA417A9">
      <w:pPr>
        <w:widowControl w:val="0"/>
        <w:suppressAutoHyphens/>
        <w:spacing w:line="216" w:lineRule="auto"/>
        <w:ind w:firstLine="708"/>
        <w:jc w:val="both"/>
        <w:rPr>
          <w:sz w:val="26"/>
          <w:szCs w:val="26"/>
        </w:rPr>
      </w:pPr>
      <w:r w:rsidRPr="00E44EB8">
        <w:rPr>
          <w:sz w:val="26"/>
          <w:szCs w:val="26"/>
        </w:rPr>
        <w:t>Сознательный отказ Туманова С.Н. от прохождения медицинского освидетельствования на состояние опьянения зафиксирован в протоколе о направлении его на медицинское освидетельствование на состояние опьянения и на представленной в дело видеозаписи.</w:t>
      </w:r>
    </w:p>
    <w:p w:rsidR="001A6409" w:rsidRPr="00E44EB8" w:rsidP="001A6409" w14:paraId="29D2D058" w14:textId="51FAE1F8">
      <w:pPr>
        <w:widowControl w:val="0"/>
        <w:suppressAutoHyphens/>
        <w:ind w:firstLine="720"/>
        <w:jc w:val="both"/>
        <w:rPr>
          <w:color w:val="000000"/>
          <w:sz w:val="26"/>
          <w:szCs w:val="26"/>
        </w:rPr>
      </w:pPr>
      <w:r w:rsidRPr="00E44EB8">
        <w:rPr>
          <w:color w:val="000000"/>
          <w:sz w:val="26"/>
          <w:szCs w:val="26"/>
        </w:rPr>
        <w:t>Д</w:t>
      </w:r>
      <w:r w:rsidRPr="00E44EB8">
        <w:rPr>
          <w:color w:val="000000"/>
          <w:sz w:val="26"/>
          <w:szCs w:val="26"/>
        </w:rPr>
        <w:t xml:space="preserve">ействия </w:t>
      </w:r>
      <w:r w:rsidRPr="00E44EB8" w:rsidR="00E44EB8">
        <w:rPr>
          <w:color w:val="000000"/>
          <w:sz w:val="26"/>
          <w:szCs w:val="26"/>
        </w:rPr>
        <w:t>Туманова С.Н.</w:t>
      </w:r>
      <w:r w:rsidRPr="00E44EB8">
        <w:rPr>
          <w:color w:val="000000"/>
          <w:sz w:val="26"/>
          <w:szCs w:val="26"/>
        </w:rPr>
        <w:t xml:space="preserve"> правильно квалифицированы по части 1 статьи 12.</w:t>
      </w:r>
      <w:hyperlink r:id="rId10" w:history="1">
        <w:r w:rsidRPr="00E44EB8">
          <w:rPr>
            <w:color w:val="000000"/>
            <w:sz w:val="26"/>
            <w:szCs w:val="26"/>
          </w:rPr>
          <w:t>26</w:t>
        </w:r>
      </w:hyperlink>
      <w:r w:rsidRPr="00E44EB8">
        <w:rPr>
          <w:color w:val="000000"/>
          <w:sz w:val="26"/>
          <w:szCs w:val="26"/>
        </w:rPr>
        <w:t xml:space="preserve">  Кодекса РФ об административных правонарушениях - невыполнение водителем транспортного средства законного </w:t>
      </w:r>
      <w:hyperlink r:id="rId11" w:history="1">
        <w:r w:rsidRPr="00E44EB8">
          <w:rPr>
            <w:color w:val="000000"/>
            <w:sz w:val="26"/>
            <w:szCs w:val="26"/>
          </w:rPr>
          <w:t>требования</w:t>
        </w:r>
      </w:hyperlink>
      <w:r w:rsidRPr="00E44EB8">
        <w:rPr>
          <w:color w:val="000000"/>
          <w:sz w:val="26"/>
          <w:szCs w:val="26"/>
        </w:rPr>
        <w:t xml:space="preserve"> уполномоченного </w:t>
      </w:r>
      <w:hyperlink r:id="rId12" w:history="1">
        <w:r w:rsidRPr="00E44EB8">
          <w:rPr>
            <w:color w:val="000000"/>
            <w:sz w:val="26"/>
            <w:szCs w:val="26"/>
          </w:rPr>
          <w:t>должностного лица</w:t>
        </w:r>
      </w:hyperlink>
      <w:r w:rsidRPr="00E44EB8">
        <w:rPr>
          <w:color w:val="000000"/>
          <w:sz w:val="26"/>
          <w:szCs w:val="26"/>
        </w:rPr>
        <w:t xml:space="preserve"> о прохождении </w:t>
      </w:r>
      <w:hyperlink r:id="rId13" w:history="1">
        <w:r w:rsidRPr="00E44EB8">
          <w:rPr>
            <w:color w:val="000000"/>
            <w:sz w:val="26"/>
            <w:szCs w:val="26"/>
          </w:rPr>
          <w:t>медицинского освидетельствования</w:t>
        </w:r>
      </w:hyperlink>
      <w:r w:rsidRPr="00E44EB8">
        <w:rPr>
          <w:color w:val="000000"/>
          <w:sz w:val="26"/>
          <w:szCs w:val="26"/>
        </w:rPr>
        <w:t xml:space="preserve"> на состояние опьянения, если такие действия (бездействие) не содержат </w:t>
      </w:r>
      <w:hyperlink r:id="rId14" w:history="1">
        <w:r w:rsidRPr="00E44EB8">
          <w:rPr>
            <w:color w:val="000000"/>
            <w:sz w:val="26"/>
            <w:szCs w:val="26"/>
          </w:rPr>
          <w:t>уголовно наказуемого</w:t>
        </w:r>
      </w:hyperlink>
      <w:r w:rsidRPr="00E44EB8">
        <w:rPr>
          <w:color w:val="000000"/>
          <w:sz w:val="26"/>
          <w:szCs w:val="26"/>
        </w:rPr>
        <w:t xml:space="preserve"> деяния.</w:t>
      </w:r>
    </w:p>
    <w:p w:rsidR="001A6409" w:rsidRPr="00E44EB8" w:rsidP="001A6409" w14:paraId="734CBF54" w14:textId="77777777">
      <w:pPr>
        <w:widowControl w:val="0"/>
        <w:suppressAutoHyphens/>
        <w:autoSpaceDE w:val="0"/>
        <w:autoSpaceDN w:val="0"/>
        <w:adjustRightInd w:val="0"/>
        <w:ind w:firstLine="720"/>
        <w:jc w:val="both"/>
        <w:rPr>
          <w:color w:val="000000"/>
          <w:sz w:val="26"/>
          <w:szCs w:val="26"/>
        </w:rPr>
      </w:pPr>
      <w:r w:rsidRPr="00E44EB8">
        <w:rPr>
          <w:color w:val="000000"/>
          <w:sz w:val="26"/>
          <w:szCs w:val="26"/>
        </w:rPr>
        <w:t xml:space="preserve">Каких-либо неустранимых сомнений, которые на основании </w:t>
      </w:r>
      <w:hyperlink r:id="rId15" w:history="1">
        <w:r w:rsidRPr="00E44EB8">
          <w:rPr>
            <w:color w:val="000000"/>
            <w:sz w:val="26"/>
            <w:szCs w:val="26"/>
          </w:rPr>
          <w:t>статьи 1.5</w:t>
        </w:r>
      </w:hyperlink>
      <w:r w:rsidRPr="00E44EB8">
        <w:rPr>
          <w:color w:val="000000"/>
          <w:sz w:val="26"/>
          <w:szCs w:val="26"/>
        </w:rPr>
        <w:t xml:space="preserve"> Кодекса РФ об административных правонарушениях должны толковаться в его пользу, не усматривается.</w:t>
      </w:r>
    </w:p>
    <w:p w:rsidR="001A6409" w:rsidRPr="00E44EB8" w:rsidP="001A6409" w14:paraId="6254DDD8" w14:textId="1270514C">
      <w:pPr>
        <w:widowControl w:val="0"/>
        <w:suppressAutoHyphens/>
        <w:ind w:firstLine="720"/>
        <w:jc w:val="both"/>
        <w:rPr>
          <w:color w:val="000000"/>
          <w:sz w:val="26"/>
          <w:szCs w:val="26"/>
        </w:rPr>
      </w:pPr>
      <w:r w:rsidRPr="00E44EB8">
        <w:rPr>
          <w:color w:val="000000"/>
          <w:sz w:val="26"/>
          <w:szCs w:val="26"/>
        </w:rPr>
        <w:t xml:space="preserve">Согласно данным </w:t>
      </w:r>
      <w:r w:rsidRPr="00E44EB8" w:rsidR="004462EE">
        <w:rPr>
          <w:color w:val="000000"/>
          <w:sz w:val="26"/>
          <w:szCs w:val="26"/>
        </w:rPr>
        <w:t>ИЦ</w:t>
      </w:r>
      <w:r w:rsidRPr="00E44EB8">
        <w:rPr>
          <w:color w:val="000000"/>
          <w:sz w:val="26"/>
          <w:szCs w:val="26"/>
        </w:rPr>
        <w:t xml:space="preserve">, </w:t>
      </w:r>
      <w:r w:rsidRPr="00E44EB8" w:rsidR="00E44EB8">
        <w:rPr>
          <w:color w:val="000000"/>
          <w:sz w:val="26"/>
          <w:szCs w:val="26"/>
        </w:rPr>
        <w:t>Туманов С.Н.</w:t>
      </w:r>
      <w:r w:rsidRPr="00E44EB8" w:rsidR="00B747AE">
        <w:rPr>
          <w:color w:val="000000"/>
          <w:sz w:val="26"/>
          <w:szCs w:val="26"/>
        </w:rPr>
        <w:t xml:space="preserve"> </w:t>
      </w:r>
      <w:r w:rsidRPr="00E44EB8">
        <w:rPr>
          <w:color w:val="000000"/>
          <w:sz w:val="26"/>
          <w:szCs w:val="26"/>
        </w:rPr>
        <w:t xml:space="preserve">по ст.264, 264.1 УК РФ не судим, </w:t>
      </w:r>
      <w:r w:rsidRPr="00E44EB8">
        <w:rPr>
          <w:color w:val="000000"/>
          <w:sz w:val="26"/>
          <w:szCs w:val="26"/>
        </w:rPr>
        <w:t>административному наказанию по статье 12.26 Кодекса РФ об административных правонарушениях не подвергал</w:t>
      </w:r>
      <w:r w:rsidRPr="00E44EB8" w:rsidR="004462EE">
        <w:rPr>
          <w:color w:val="000000"/>
          <w:sz w:val="26"/>
          <w:szCs w:val="26"/>
        </w:rPr>
        <w:t>ся</w:t>
      </w:r>
      <w:r w:rsidRPr="00E44EB8">
        <w:rPr>
          <w:color w:val="000000"/>
          <w:sz w:val="26"/>
          <w:szCs w:val="26"/>
        </w:rPr>
        <w:t xml:space="preserve">. </w:t>
      </w:r>
    </w:p>
    <w:p w:rsidR="00674037" w:rsidRPr="00E44EB8" w:rsidP="001A6409" w14:paraId="6CCF89B3" w14:textId="363A4C31">
      <w:pPr>
        <w:widowControl w:val="0"/>
        <w:suppressAutoHyphens/>
        <w:ind w:firstLine="708"/>
        <w:jc w:val="both"/>
        <w:rPr>
          <w:color w:val="000000"/>
          <w:sz w:val="26"/>
          <w:szCs w:val="26"/>
        </w:rPr>
      </w:pPr>
      <w:r w:rsidRPr="00E44EB8">
        <w:rPr>
          <w:color w:val="000000"/>
          <w:sz w:val="26"/>
          <w:szCs w:val="26"/>
        </w:rPr>
        <w:t xml:space="preserve">При назначении наказания учитываются данные о личности </w:t>
      </w:r>
      <w:r w:rsidRPr="00E44EB8" w:rsidR="00E44EB8">
        <w:rPr>
          <w:color w:val="000000"/>
          <w:sz w:val="26"/>
          <w:szCs w:val="26"/>
        </w:rPr>
        <w:t>Туманова С.Н</w:t>
      </w:r>
      <w:r w:rsidRPr="00E44EB8">
        <w:rPr>
          <w:color w:val="000000"/>
          <w:sz w:val="26"/>
          <w:szCs w:val="26"/>
        </w:rPr>
        <w:t xml:space="preserve">., </w:t>
      </w:r>
      <w:r w:rsidRPr="00E44EB8" w:rsidR="004462EE">
        <w:rPr>
          <w:color w:val="000000"/>
          <w:sz w:val="26"/>
          <w:szCs w:val="26"/>
        </w:rPr>
        <w:t>его</w:t>
      </w:r>
      <w:r w:rsidRPr="00E44EB8">
        <w:rPr>
          <w:color w:val="000000"/>
          <w:sz w:val="26"/>
          <w:szCs w:val="26"/>
        </w:rPr>
        <w:t xml:space="preserve"> отношение к совершенному правонарушению, характер совершенного административного правонарушения, объектом которого является безопасность дорожного движения.</w:t>
      </w:r>
    </w:p>
    <w:p w:rsidR="00E44EB8" w:rsidRPr="00E44EB8" w:rsidP="00E44EB8" w14:paraId="440B0F9B" w14:textId="77777777">
      <w:pPr>
        <w:widowControl w:val="0"/>
        <w:suppressAutoHyphens/>
        <w:ind w:firstLine="708"/>
        <w:jc w:val="both"/>
        <w:rPr>
          <w:sz w:val="26"/>
          <w:szCs w:val="26"/>
        </w:rPr>
      </w:pPr>
      <w:r w:rsidRPr="00E44EB8">
        <w:rPr>
          <w:color w:val="000000"/>
          <w:sz w:val="26"/>
          <w:szCs w:val="26"/>
        </w:rPr>
        <w:t xml:space="preserve"> </w:t>
      </w:r>
      <w:r w:rsidRPr="00E44EB8">
        <w:rPr>
          <w:sz w:val="26"/>
          <w:szCs w:val="26"/>
        </w:rPr>
        <w:t xml:space="preserve">Обстоятельством, смягчающим административную ответственность, является признание вины, раскаяние в содеянном.  </w:t>
      </w:r>
    </w:p>
    <w:p w:rsidR="001A6409" w:rsidRPr="00E44EB8" w:rsidP="00E44EB8" w14:paraId="70E276E2" w14:textId="62371DE1">
      <w:pPr>
        <w:widowControl w:val="0"/>
        <w:suppressAutoHyphens/>
        <w:ind w:firstLine="708"/>
        <w:jc w:val="both"/>
        <w:rPr>
          <w:sz w:val="26"/>
          <w:szCs w:val="26"/>
        </w:rPr>
      </w:pPr>
      <w:r w:rsidRPr="00E44EB8">
        <w:rPr>
          <w:sz w:val="26"/>
          <w:szCs w:val="26"/>
        </w:rPr>
        <w:t>Обстоятельств, отягчающих административную ответственность не установлено.</w:t>
      </w:r>
    </w:p>
    <w:p w:rsidR="001A6409" w:rsidRPr="00E44EB8" w:rsidP="001A6409" w14:paraId="3AF7BACE" w14:textId="77777777">
      <w:pPr>
        <w:widowControl w:val="0"/>
        <w:suppressAutoHyphens/>
        <w:ind w:firstLine="708"/>
        <w:jc w:val="both"/>
        <w:rPr>
          <w:color w:val="000000"/>
          <w:sz w:val="26"/>
          <w:szCs w:val="26"/>
        </w:rPr>
      </w:pPr>
      <w:r w:rsidRPr="00E44EB8">
        <w:rPr>
          <w:color w:val="000000"/>
          <w:sz w:val="26"/>
          <w:szCs w:val="26"/>
        </w:rPr>
        <w:t xml:space="preserve">Мировой судья учитывает общественную опасность деяния, обстоятельства дела, личность нарушителя и приходит к выводу о </w:t>
      </w:r>
      <w:r w:rsidRPr="00E44EB8" w:rsidR="00961C77">
        <w:rPr>
          <w:color w:val="000000"/>
          <w:sz w:val="26"/>
          <w:szCs w:val="26"/>
        </w:rPr>
        <w:t>возможности</w:t>
      </w:r>
      <w:r w:rsidRPr="00E44EB8">
        <w:rPr>
          <w:color w:val="000000"/>
          <w:sz w:val="26"/>
          <w:szCs w:val="26"/>
        </w:rPr>
        <w:t xml:space="preserve"> назначения наказания в минимальном, предусмотренном санкцией статьи размере. </w:t>
      </w:r>
    </w:p>
    <w:p w:rsidR="001A6409" w:rsidRPr="00E44EB8" w:rsidP="001A6409" w14:paraId="4CC650AB" w14:textId="77777777">
      <w:pPr>
        <w:widowControl w:val="0"/>
        <w:autoSpaceDE w:val="0"/>
        <w:autoSpaceDN w:val="0"/>
        <w:adjustRightInd w:val="0"/>
        <w:ind w:firstLine="708"/>
        <w:jc w:val="both"/>
        <w:rPr>
          <w:color w:val="000000"/>
          <w:sz w:val="26"/>
          <w:szCs w:val="26"/>
        </w:rPr>
      </w:pPr>
      <w:r w:rsidRPr="00E44EB8">
        <w:rPr>
          <w:color w:val="000000"/>
          <w:sz w:val="26"/>
          <w:szCs w:val="26"/>
        </w:rPr>
        <w:t xml:space="preserve">На основании изложенного, руководствуясь частью 1 статьи 29.10 Кодекса Российской Федерации об административных правонарушениях,  </w:t>
      </w:r>
    </w:p>
    <w:p w:rsidR="001A6409" w:rsidRPr="00E44EB8" w:rsidP="001A6409" w14:paraId="6F11962C" w14:textId="77777777">
      <w:pPr>
        <w:widowControl w:val="0"/>
        <w:autoSpaceDE w:val="0"/>
        <w:autoSpaceDN w:val="0"/>
        <w:adjustRightInd w:val="0"/>
        <w:ind w:firstLine="708"/>
        <w:jc w:val="both"/>
        <w:rPr>
          <w:color w:val="000000"/>
          <w:sz w:val="26"/>
          <w:szCs w:val="26"/>
        </w:rPr>
      </w:pPr>
    </w:p>
    <w:p w:rsidR="001A6409" w:rsidRPr="00E44EB8" w:rsidP="001A6409" w14:paraId="10BAFEF6" w14:textId="77777777">
      <w:pPr>
        <w:widowControl w:val="0"/>
        <w:autoSpaceDE w:val="0"/>
        <w:autoSpaceDN w:val="0"/>
        <w:adjustRightInd w:val="0"/>
        <w:ind w:firstLine="708"/>
        <w:jc w:val="center"/>
        <w:rPr>
          <w:color w:val="000000"/>
          <w:sz w:val="26"/>
          <w:szCs w:val="26"/>
        </w:rPr>
      </w:pPr>
      <w:r w:rsidRPr="00E44EB8">
        <w:rPr>
          <w:color w:val="000000"/>
          <w:sz w:val="26"/>
          <w:szCs w:val="26"/>
        </w:rPr>
        <w:t>постановил:</w:t>
      </w:r>
    </w:p>
    <w:p w:rsidR="009D012E" w:rsidRPr="00E44EB8" w:rsidP="001A6409" w14:paraId="1F7B51B9" w14:textId="77777777">
      <w:pPr>
        <w:widowControl w:val="0"/>
        <w:autoSpaceDE w:val="0"/>
        <w:autoSpaceDN w:val="0"/>
        <w:adjustRightInd w:val="0"/>
        <w:ind w:firstLine="708"/>
        <w:jc w:val="center"/>
        <w:rPr>
          <w:color w:val="000000"/>
          <w:sz w:val="26"/>
          <w:szCs w:val="26"/>
        </w:rPr>
      </w:pPr>
    </w:p>
    <w:p w:rsidR="009D012E" w:rsidRPr="00E44EB8" w:rsidP="009D012E" w14:paraId="11E220AB" w14:textId="1E85007A">
      <w:pPr>
        <w:widowControl w:val="0"/>
        <w:autoSpaceDE w:val="0"/>
        <w:autoSpaceDN w:val="0"/>
        <w:adjustRightInd w:val="0"/>
        <w:ind w:firstLine="709"/>
        <w:jc w:val="both"/>
        <w:rPr>
          <w:color w:val="000000"/>
          <w:sz w:val="26"/>
          <w:szCs w:val="26"/>
        </w:rPr>
      </w:pPr>
      <w:r w:rsidRPr="00E44EB8">
        <w:rPr>
          <w:sz w:val="26"/>
          <w:szCs w:val="26"/>
        </w:rPr>
        <w:t>Туманова Сергея Николаевича</w:t>
      </w:r>
      <w:r w:rsidRPr="00E44EB8" w:rsidR="00ED189C">
        <w:rPr>
          <w:sz w:val="26"/>
          <w:szCs w:val="26"/>
        </w:rPr>
        <w:t xml:space="preserve"> </w:t>
      </w:r>
      <w:r w:rsidRPr="00E44EB8">
        <w:rPr>
          <w:sz w:val="26"/>
          <w:szCs w:val="26"/>
        </w:rPr>
        <w:t xml:space="preserve">(паспорт </w:t>
      </w:r>
      <w:r w:rsidR="00574B2B">
        <w:rPr>
          <w:sz w:val="26"/>
          <w:szCs w:val="26"/>
        </w:rPr>
        <w:t>*</w:t>
      </w:r>
      <w:r w:rsidRPr="00E44EB8">
        <w:rPr>
          <w:sz w:val="26"/>
          <w:szCs w:val="26"/>
        </w:rPr>
        <w:t>)</w:t>
      </w:r>
      <w:r w:rsidRPr="00E44EB8">
        <w:rPr>
          <w:color w:val="000000"/>
          <w:sz w:val="26"/>
          <w:szCs w:val="26"/>
        </w:rPr>
        <w:t xml:space="preserve"> признать виновным в совершении административного правонарушения, предусмотренного ч. 1 ст. 12.26 Кодекса Российской Федерации об административных правонарушениях и назначить ему наказание в виде штрафа в размере 45 000 руб. с лишением права управления транспортными средствами сроком на 1 год и 6 месяцев.</w:t>
      </w:r>
    </w:p>
    <w:p w:rsidR="001A6409" w:rsidRPr="00E44EB8" w:rsidP="009D012E" w14:paraId="70D3E946" w14:textId="3DD82F24">
      <w:pPr>
        <w:widowControl w:val="0"/>
        <w:autoSpaceDE w:val="0"/>
        <w:autoSpaceDN w:val="0"/>
        <w:adjustRightInd w:val="0"/>
        <w:ind w:firstLine="709"/>
        <w:jc w:val="both"/>
        <w:rPr>
          <w:sz w:val="26"/>
          <w:szCs w:val="26"/>
        </w:rPr>
      </w:pPr>
      <w:r w:rsidRPr="00E44EB8">
        <w:rPr>
          <w:sz w:val="26"/>
          <w:szCs w:val="26"/>
        </w:rPr>
        <w:t xml:space="preserve">Реквизиты для уплаты штрафа: получатель: УФК по ХМАО-Югре (УМВД России по ХМАО-Югре), ИНН 8601010390, КПП 860101001, Р\С 03100643000000018700, банк получателя: ОКЦ № 8 УГУ Банка России//УФК по Ханты-Мансийскому автономному округу – Югре г. Ханты-Мансийск, КБК 18811601123010001140, БИК 007162163, ОКТМО 71872000, УИН </w:t>
      </w:r>
      <w:r w:rsidRPr="00E44EB8" w:rsidR="00E44EB8">
        <w:rPr>
          <w:sz w:val="26"/>
          <w:szCs w:val="26"/>
        </w:rPr>
        <w:t>18810486260520001328</w:t>
      </w:r>
      <w:r w:rsidRPr="00E44EB8" w:rsidR="00A435D8">
        <w:rPr>
          <w:sz w:val="26"/>
          <w:szCs w:val="26"/>
        </w:rPr>
        <w:t>.</w:t>
      </w:r>
    </w:p>
    <w:p w:rsidR="00961C77" w:rsidRPr="00E44EB8" w:rsidP="00961C77" w14:paraId="69863FB2" w14:textId="77777777">
      <w:pPr>
        <w:widowControl w:val="0"/>
        <w:autoSpaceDE w:val="0"/>
        <w:autoSpaceDN w:val="0"/>
        <w:adjustRightInd w:val="0"/>
        <w:ind w:firstLine="708"/>
        <w:jc w:val="both"/>
        <w:rPr>
          <w:sz w:val="26"/>
          <w:szCs w:val="26"/>
        </w:rPr>
      </w:pPr>
      <w:r w:rsidRPr="00E44EB8">
        <w:rPr>
          <w:sz w:val="26"/>
          <w:szCs w:val="26"/>
        </w:rPr>
        <w:t>В соответствии с ч. 1 ст. 32.2 КоАП РФ административный штраф должен быть уплачен лицом, привлеченным к административной ответственности, не позднее 60 дней со дня вступления постановления о назначении административного наказания в виде административного штрафа в законную силу либо со дня истечения срока отсрочки или срока рассрочки, предусмотренных ст.  31.5 КоАП РФ. В соответствии со ст. 31.5 КоАП РФ при наличии обстоятельств, вследствие которых исполнение постановления о назначении административного наказания в виде административного штрафа невозможно в установленные сроки, судья, вынесший постановление, может отсрочить исполнение постановления на срок до одного месяца. С учетом материального положения лица, привлеченного к административной ответственности, уплата административного штрафа может быть рассрочена судьей, вынесшим постановление, на срок до трех месяцев.</w:t>
      </w:r>
    </w:p>
    <w:p w:rsidR="00961C77" w:rsidRPr="00E44EB8" w:rsidP="00961C77" w14:paraId="5E4691D0" w14:textId="77777777">
      <w:pPr>
        <w:ind w:firstLine="720"/>
        <w:jc w:val="both"/>
        <w:rPr>
          <w:sz w:val="26"/>
          <w:szCs w:val="26"/>
          <w:shd w:val="clear" w:color="auto" w:fill="FFFFFF"/>
        </w:rPr>
      </w:pPr>
      <w:r w:rsidRPr="00E44EB8">
        <w:rPr>
          <w:color w:val="000000"/>
          <w:sz w:val="26"/>
          <w:szCs w:val="26"/>
        </w:rPr>
        <w:t xml:space="preserve">Разъяснить лицу, привлеченному к административной ответственности положения ст. 32.7 КоАП РФ, в соответствии с которыми течение срока лишения специального права начинается со дня вступления в законную силу постановления о назначении административного наказания в виде лишения соответствующего специального права. </w:t>
      </w:r>
      <w:r w:rsidRPr="00E44EB8">
        <w:rPr>
          <w:sz w:val="26"/>
          <w:szCs w:val="26"/>
        </w:rPr>
        <w:t xml:space="preserve">В течение трех рабочих </w:t>
      </w:r>
      <w:r w:rsidRPr="00E44EB8">
        <w:rPr>
          <w:sz w:val="26"/>
          <w:szCs w:val="26"/>
          <w:shd w:val="clear" w:color="auto" w:fill="FFFFFF"/>
        </w:rPr>
        <w:t xml:space="preserve">со дня вступления в законную силу постановления о назначении административного наказания в виде лишения соответствующего специального права лицо, лишенное специального права, должно </w:t>
      </w:r>
      <w:r w:rsidRPr="00E44EB8">
        <w:rPr>
          <w:sz w:val="26"/>
          <w:szCs w:val="26"/>
          <w:shd w:val="clear" w:color="auto" w:fill="FFFFFF"/>
        </w:rPr>
        <w:t>сдать документы, предусмотренные </w:t>
      </w:r>
      <w:hyperlink r:id="rId16" w:anchor="/document/12125267/entry/32601" w:history="1">
        <w:r w:rsidRPr="00E44EB8">
          <w:rPr>
            <w:rStyle w:val="Hyperlink"/>
            <w:color w:val="auto"/>
            <w:sz w:val="26"/>
            <w:szCs w:val="26"/>
            <w:u w:val="none"/>
          </w:rPr>
          <w:t>частями 1 - 3.1 статьи 32.6</w:t>
        </w:r>
      </w:hyperlink>
      <w:r w:rsidRPr="00E44EB8">
        <w:rPr>
          <w:sz w:val="26"/>
          <w:szCs w:val="26"/>
          <w:shd w:val="clear" w:color="auto" w:fill="FFFFFF"/>
        </w:rPr>
        <w:t> настоящего Кодекса, в орган, исполняющий этот вид административного наказания, а в случае утраты указанных документов заявить об этом в указанный орган в тот же срок.</w:t>
      </w:r>
    </w:p>
    <w:p w:rsidR="00961C77" w:rsidRPr="00E44EB8" w:rsidP="00961C77" w14:paraId="5454C5F5" w14:textId="77777777">
      <w:pPr>
        <w:ind w:firstLine="720"/>
        <w:jc w:val="both"/>
        <w:rPr>
          <w:sz w:val="26"/>
          <w:szCs w:val="26"/>
          <w:shd w:val="clear" w:color="auto" w:fill="FFFFFF"/>
        </w:rPr>
      </w:pPr>
      <w:r w:rsidRPr="00E44EB8">
        <w:rPr>
          <w:sz w:val="26"/>
          <w:szCs w:val="26"/>
          <w:shd w:val="clear" w:color="auto" w:fill="FFFFFF"/>
        </w:rPr>
        <w:t>В случае уклонения лица, лишенного специального права, от сдачи соответствующего удостоверения (специального разрешения) или иных документов срок лишения специального права прерывается. Течение прерванного срока лишения специального права продолжается со дня сдачи лицом либо изъятия у него соответствующего удостоверения (специального разрешения) или иных документов, а равно получения органом, исполняющим этот вид административного наказания, заявления лица об утрате указанных документов.</w:t>
      </w:r>
    </w:p>
    <w:p w:rsidR="00961C77" w:rsidRPr="00E44EB8" w:rsidP="00961C77" w14:paraId="779CF918" w14:textId="77777777">
      <w:pPr>
        <w:ind w:firstLine="708"/>
        <w:jc w:val="both"/>
        <w:rPr>
          <w:sz w:val="26"/>
          <w:szCs w:val="26"/>
        </w:rPr>
      </w:pPr>
      <w:r w:rsidRPr="00E44EB8">
        <w:rPr>
          <w:sz w:val="26"/>
          <w:szCs w:val="26"/>
        </w:rPr>
        <w:t xml:space="preserve">Постановление может быть обжаловано в течение десяти дней со дня получения копии настоящего постановления в </w:t>
      </w:r>
      <w:r w:rsidRPr="00E44EB8">
        <w:rPr>
          <w:sz w:val="26"/>
          <w:szCs w:val="26"/>
        </w:rPr>
        <w:t>Лангепасский</w:t>
      </w:r>
      <w:r w:rsidRPr="00E44EB8">
        <w:rPr>
          <w:sz w:val="26"/>
          <w:szCs w:val="26"/>
        </w:rPr>
        <w:t xml:space="preserve"> городской суд ХМАО – Югры путем подачи жалобы через мирового судью, либо непосредственно в </w:t>
      </w:r>
      <w:r w:rsidRPr="00E44EB8">
        <w:rPr>
          <w:sz w:val="26"/>
          <w:szCs w:val="26"/>
        </w:rPr>
        <w:t>Лангепасский</w:t>
      </w:r>
      <w:r w:rsidRPr="00E44EB8">
        <w:rPr>
          <w:sz w:val="26"/>
          <w:szCs w:val="26"/>
        </w:rPr>
        <w:t xml:space="preserve"> городской суд.</w:t>
      </w:r>
    </w:p>
    <w:p w:rsidR="00961C77" w:rsidRPr="00E44EB8" w:rsidP="00961C77" w14:paraId="5C0CF8F1" w14:textId="77777777">
      <w:pPr>
        <w:widowControl w:val="0"/>
        <w:autoSpaceDE w:val="0"/>
        <w:autoSpaceDN w:val="0"/>
        <w:adjustRightInd w:val="0"/>
        <w:ind w:firstLine="708"/>
        <w:jc w:val="both"/>
        <w:rPr>
          <w:color w:val="000000"/>
          <w:sz w:val="26"/>
          <w:szCs w:val="26"/>
        </w:rPr>
      </w:pPr>
    </w:p>
    <w:p w:rsidR="00961C77" w:rsidRPr="00E44EB8" w:rsidP="00961C77" w14:paraId="78B70CB0" w14:textId="29955285">
      <w:pPr>
        <w:widowControl w:val="0"/>
        <w:autoSpaceDE w:val="0"/>
        <w:autoSpaceDN w:val="0"/>
        <w:adjustRightInd w:val="0"/>
        <w:ind w:firstLine="708"/>
        <w:jc w:val="both"/>
        <w:rPr>
          <w:color w:val="000000"/>
          <w:sz w:val="26"/>
          <w:szCs w:val="26"/>
        </w:rPr>
      </w:pPr>
      <w:r w:rsidRPr="00E44EB8">
        <w:rPr>
          <w:color w:val="000000"/>
          <w:sz w:val="26"/>
          <w:szCs w:val="26"/>
        </w:rPr>
        <w:t>Мировой судья</w:t>
      </w:r>
      <w:r w:rsidRPr="00E44EB8">
        <w:rPr>
          <w:color w:val="000000"/>
          <w:sz w:val="26"/>
          <w:szCs w:val="26"/>
        </w:rPr>
        <w:tab/>
      </w:r>
      <w:r w:rsidRPr="00E44EB8">
        <w:rPr>
          <w:color w:val="000000"/>
          <w:sz w:val="26"/>
          <w:szCs w:val="26"/>
        </w:rPr>
        <w:tab/>
      </w:r>
      <w:r w:rsidRPr="00E44EB8">
        <w:rPr>
          <w:color w:val="000000"/>
          <w:sz w:val="26"/>
          <w:szCs w:val="26"/>
        </w:rPr>
        <w:tab/>
      </w:r>
      <w:r w:rsidRPr="00E44EB8">
        <w:rPr>
          <w:color w:val="000000"/>
          <w:sz w:val="26"/>
          <w:szCs w:val="26"/>
        </w:rPr>
        <w:tab/>
      </w:r>
      <w:r w:rsidRPr="00E44EB8">
        <w:rPr>
          <w:color w:val="000000"/>
          <w:sz w:val="26"/>
          <w:szCs w:val="26"/>
        </w:rPr>
        <w:tab/>
      </w:r>
      <w:r w:rsidRPr="00E44EB8">
        <w:rPr>
          <w:color w:val="000000"/>
          <w:sz w:val="26"/>
          <w:szCs w:val="26"/>
        </w:rPr>
        <w:tab/>
      </w:r>
      <w:r w:rsidRPr="00E44EB8" w:rsidR="00E44EB8">
        <w:rPr>
          <w:color w:val="000000"/>
          <w:sz w:val="26"/>
          <w:szCs w:val="26"/>
        </w:rPr>
        <w:tab/>
      </w:r>
      <w:r w:rsidRPr="00E44EB8">
        <w:rPr>
          <w:color w:val="000000"/>
          <w:sz w:val="26"/>
          <w:szCs w:val="26"/>
        </w:rPr>
        <w:tab/>
        <w:t xml:space="preserve">Крючкова Д.Н. </w:t>
      </w:r>
    </w:p>
    <w:p w:rsidR="00961C77" w:rsidRPr="00E44EB8" w:rsidP="00961C77" w14:paraId="216EC5A8" w14:textId="375AA46D">
      <w:pPr>
        <w:widowControl w:val="0"/>
        <w:autoSpaceDE w:val="0"/>
        <w:autoSpaceDN w:val="0"/>
        <w:adjustRightInd w:val="0"/>
        <w:ind w:firstLine="708"/>
        <w:jc w:val="both"/>
        <w:rPr>
          <w:color w:val="000000"/>
          <w:sz w:val="26"/>
          <w:szCs w:val="26"/>
        </w:rPr>
      </w:pPr>
      <w:r>
        <w:rPr>
          <w:color w:val="000000"/>
          <w:sz w:val="26"/>
          <w:szCs w:val="26"/>
        </w:rPr>
        <w:t xml:space="preserve"> </w:t>
      </w:r>
    </w:p>
    <w:p w:rsidR="006D72CD" w:rsidRPr="00E44EB8" w14:paraId="31A1927A" w14:textId="77777777">
      <w:pPr>
        <w:rPr>
          <w:sz w:val="26"/>
          <w:szCs w:val="26"/>
        </w:rPr>
      </w:pPr>
    </w:p>
    <w:sectPr w:rsidSect="007B0F09">
      <w:headerReference w:type="default" r:id="rId17"/>
      <w:pgSz w:w="11906" w:h="16838"/>
      <w:pgMar w:top="1134" w:right="851" w:bottom="1134"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633635194"/>
      <w:docPartObj>
        <w:docPartGallery w:val="Page Numbers (Top of Page)"/>
        <w:docPartUnique/>
      </w:docPartObj>
    </w:sdtPr>
    <w:sdtContent>
      <w:p w:rsidR="00EF3DF6" w14:paraId="2D568A23" w14:textId="77777777">
        <w:pPr>
          <w:pStyle w:val="Header"/>
          <w:jc w:val="right"/>
        </w:pPr>
        <w:r>
          <w:fldChar w:fldCharType="begin"/>
        </w:r>
        <w:r>
          <w:instrText>PAGE   \* MERGEFORMAT</w:instrText>
        </w:r>
        <w:r>
          <w:fldChar w:fldCharType="separate"/>
        </w:r>
        <w:r w:rsidR="00574B2B">
          <w:rPr>
            <w:noProof/>
          </w:rPr>
          <w:t>5</w:t>
        </w:r>
        <w:r>
          <w:fldChar w:fldCharType="end"/>
        </w:r>
      </w:p>
    </w:sdtContent>
  </w:sdt>
  <w:p w:rsidR="00EF3DF6" w14:paraId="6BFE3BFA"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79"/>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27D7"/>
    <w:rsid w:val="000161CF"/>
    <w:rsid w:val="00032C63"/>
    <w:rsid w:val="000F2D0A"/>
    <w:rsid w:val="000F4347"/>
    <w:rsid w:val="00102A12"/>
    <w:rsid w:val="001340B3"/>
    <w:rsid w:val="00136E07"/>
    <w:rsid w:val="00155D0B"/>
    <w:rsid w:val="001601A1"/>
    <w:rsid w:val="001A6409"/>
    <w:rsid w:val="001E46B3"/>
    <w:rsid w:val="00200374"/>
    <w:rsid w:val="00207786"/>
    <w:rsid w:val="002227D7"/>
    <w:rsid w:val="00222EE8"/>
    <w:rsid w:val="0022678A"/>
    <w:rsid w:val="00231D3F"/>
    <w:rsid w:val="0026363A"/>
    <w:rsid w:val="002716C5"/>
    <w:rsid w:val="00273E8E"/>
    <w:rsid w:val="002A0DF4"/>
    <w:rsid w:val="002C2416"/>
    <w:rsid w:val="002C72CE"/>
    <w:rsid w:val="002E06A1"/>
    <w:rsid w:val="002E36FB"/>
    <w:rsid w:val="002E550A"/>
    <w:rsid w:val="002E5D26"/>
    <w:rsid w:val="0032130C"/>
    <w:rsid w:val="0032323C"/>
    <w:rsid w:val="00333909"/>
    <w:rsid w:val="003447DB"/>
    <w:rsid w:val="003724A1"/>
    <w:rsid w:val="003848D2"/>
    <w:rsid w:val="003C0893"/>
    <w:rsid w:val="003C78DC"/>
    <w:rsid w:val="003D7E8E"/>
    <w:rsid w:val="003E20B7"/>
    <w:rsid w:val="003E41ED"/>
    <w:rsid w:val="003F5F88"/>
    <w:rsid w:val="004241DE"/>
    <w:rsid w:val="004355CD"/>
    <w:rsid w:val="00436114"/>
    <w:rsid w:val="004414E8"/>
    <w:rsid w:val="004462EE"/>
    <w:rsid w:val="004A73A1"/>
    <w:rsid w:val="00501520"/>
    <w:rsid w:val="00511E02"/>
    <w:rsid w:val="005236A1"/>
    <w:rsid w:val="00532434"/>
    <w:rsid w:val="00550C22"/>
    <w:rsid w:val="00574B2B"/>
    <w:rsid w:val="00577A32"/>
    <w:rsid w:val="00593D9F"/>
    <w:rsid w:val="005B7613"/>
    <w:rsid w:val="005D1189"/>
    <w:rsid w:val="005D30E3"/>
    <w:rsid w:val="005D7CBA"/>
    <w:rsid w:val="005E551C"/>
    <w:rsid w:val="00600406"/>
    <w:rsid w:val="00605C30"/>
    <w:rsid w:val="00674037"/>
    <w:rsid w:val="00683728"/>
    <w:rsid w:val="006872DC"/>
    <w:rsid w:val="0069398A"/>
    <w:rsid w:val="006971B1"/>
    <w:rsid w:val="006A51AD"/>
    <w:rsid w:val="006C2348"/>
    <w:rsid w:val="006C49FA"/>
    <w:rsid w:val="006C4DBC"/>
    <w:rsid w:val="006D72CD"/>
    <w:rsid w:val="00715BCF"/>
    <w:rsid w:val="007335C5"/>
    <w:rsid w:val="00797BEA"/>
    <w:rsid w:val="007B0473"/>
    <w:rsid w:val="007B0F09"/>
    <w:rsid w:val="007C0B8A"/>
    <w:rsid w:val="00806974"/>
    <w:rsid w:val="00821F70"/>
    <w:rsid w:val="00847118"/>
    <w:rsid w:val="00893C72"/>
    <w:rsid w:val="008E3155"/>
    <w:rsid w:val="008F1A6E"/>
    <w:rsid w:val="00900DC0"/>
    <w:rsid w:val="00936C12"/>
    <w:rsid w:val="00942158"/>
    <w:rsid w:val="00953E30"/>
    <w:rsid w:val="00961C77"/>
    <w:rsid w:val="009661AE"/>
    <w:rsid w:val="0098205D"/>
    <w:rsid w:val="009A3D0A"/>
    <w:rsid w:val="009C7B5D"/>
    <w:rsid w:val="009D012E"/>
    <w:rsid w:val="009E2EBC"/>
    <w:rsid w:val="009F1664"/>
    <w:rsid w:val="00A14D46"/>
    <w:rsid w:val="00A23419"/>
    <w:rsid w:val="00A435D8"/>
    <w:rsid w:val="00A60FCA"/>
    <w:rsid w:val="00A61600"/>
    <w:rsid w:val="00A6196B"/>
    <w:rsid w:val="00A824DA"/>
    <w:rsid w:val="00A9032C"/>
    <w:rsid w:val="00AE0A93"/>
    <w:rsid w:val="00AE59DD"/>
    <w:rsid w:val="00B05D33"/>
    <w:rsid w:val="00B24AE8"/>
    <w:rsid w:val="00B26DDC"/>
    <w:rsid w:val="00B36EA0"/>
    <w:rsid w:val="00B45CBA"/>
    <w:rsid w:val="00B50E91"/>
    <w:rsid w:val="00B52184"/>
    <w:rsid w:val="00B64493"/>
    <w:rsid w:val="00B66555"/>
    <w:rsid w:val="00B747AE"/>
    <w:rsid w:val="00BD61E8"/>
    <w:rsid w:val="00C26D0A"/>
    <w:rsid w:val="00C50A3B"/>
    <w:rsid w:val="00C632DB"/>
    <w:rsid w:val="00CB316F"/>
    <w:rsid w:val="00CE58C3"/>
    <w:rsid w:val="00CF51D1"/>
    <w:rsid w:val="00D10B20"/>
    <w:rsid w:val="00D620C6"/>
    <w:rsid w:val="00D66E9C"/>
    <w:rsid w:val="00D71DDB"/>
    <w:rsid w:val="00D75B1C"/>
    <w:rsid w:val="00D77B6D"/>
    <w:rsid w:val="00D77F67"/>
    <w:rsid w:val="00D807DF"/>
    <w:rsid w:val="00D939DD"/>
    <w:rsid w:val="00DB3F7B"/>
    <w:rsid w:val="00DC6651"/>
    <w:rsid w:val="00DD0E9B"/>
    <w:rsid w:val="00DD6F95"/>
    <w:rsid w:val="00DE13EB"/>
    <w:rsid w:val="00E02A6A"/>
    <w:rsid w:val="00E06589"/>
    <w:rsid w:val="00E2533A"/>
    <w:rsid w:val="00E26393"/>
    <w:rsid w:val="00E339A4"/>
    <w:rsid w:val="00E37CF2"/>
    <w:rsid w:val="00E44EB8"/>
    <w:rsid w:val="00E87834"/>
    <w:rsid w:val="00EB3301"/>
    <w:rsid w:val="00EB34DA"/>
    <w:rsid w:val="00EC73FB"/>
    <w:rsid w:val="00ED189C"/>
    <w:rsid w:val="00EE6A41"/>
    <w:rsid w:val="00EF307F"/>
    <w:rsid w:val="00EF3DF6"/>
    <w:rsid w:val="00F065C5"/>
    <w:rsid w:val="00F3468E"/>
    <w:rsid w:val="00F65906"/>
    <w:rsid w:val="00F70CB5"/>
    <w:rsid w:val="00F85DBA"/>
    <w:rsid w:val="00FB121C"/>
  </w:rsids>
  <m:mathPr>
    <m:mathFont m:val="Cambria Math"/>
  </m:mathPr>
  <w:themeFontLang w:val="ru-RU"/>
  <w:clrSchemeMapping w:bg1="light1" w:t1="dark1" w:bg2="light2" w:t2="dark2" w:accent1="accent1" w:accent2="accent2" w:accent3="accent3" w:accent4="accent4" w:accent5="accent5" w:accent6="accent6" w:hyperlink="hyperlink" w:followedHyperlink="followedHyperlink"/>
  <w15:chartTrackingRefBased/>
  <w15:docId w15:val="{59079A6A-C29C-4A3E-B276-ECAAB4952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6409"/>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A6409"/>
    <w:rPr>
      <w:color w:val="0000FF"/>
      <w:u w:val="single"/>
    </w:rPr>
  </w:style>
  <w:style w:type="character" w:customStyle="1" w:styleId="cnsl">
    <w:name w:val="cnsl"/>
    <w:rsid w:val="001A6409"/>
  </w:style>
  <w:style w:type="paragraph" w:styleId="Header">
    <w:name w:val="header"/>
    <w:basedOn w:val="Normal"/>
    <w:link w:val="a"/>
    <w:uiPriority w:val="99"/>
    <w:unhideWhenUsed/>
    <w:rsid w:val="00605C30"/>
    <w:pPr>
      <w:tabs>
        <w:tab w:val="center" w:pos="4677"/>
        <w:tab w:val="right" w:pos="9355"/>
      </w:tabs>
    </w:pPr>
  </w:style>
  <w:style w:type="character" w:customStyle="1" w:styleId="a">
    <w:name w:val="Верхний колонтитул Знак"/>
    <w:basedOn w:val="DefaultParagraphFont"/>
    <w:link w:val="Header"/>
    <w:uiPriority w:val="99"/>
    <w:rsid w:val="00605C30"/>
    <w:rPr>
      <w:rFonts w:ascii="Times New Roman" w:eastAsia="Times New Roman" w:hAnsi="Times New Roman" w:cs="Times New Roman"/>
      <w:sz w:val="24"/>
      <w:szCs w:val="24"/>
      <w:lang w:eastAsia="ru-RU"/>
    </w:rPr>
  </w:style>
  <w:style w:type="paragraph" w:styleId="Footer">
    <w:name w:val="footer"/>
    <w:basedOn w:val="Normal"/>
    <w:link w:val="a0"/>
    <w:uiPriority w:val="99"/>
    <w:unhideWhenUsed/>
    <w:rsid w:val="00605C30"/>
    <w:pPr>
      <w:tabs>
        <w:tab w:val="center" w:pos="4677"/>
        <w:tab w:val="right" w:pos="9355"/>
      </w:tabs>
    </w:pPr>
  </w:style>
  <w:style w:type="character" w:customStyle="1" w:styleId="a0">
    <w:name w:val="Нижний колонтитул Знак"/>
    <w:basedOn w:val="DefaultParagraphFont"/>
    <w:link w:val="Footer"/>
    <w:uiPriority w:val="99"/>
    <w:rsid w:val="00605C30"/>
    <w:rPr>
      <w:rFonts w:ascii="Times New Roman" w:eastAsia="Times New Roman" w:hAnsi="Times New Roman" w:cs="Times New Roman"/>
      <w:sz w:val="24"/>
      <w:szCs w:val="24"/>
      <w:lang w:eastAsia="ru-RU"/>
    </w:rPr>
  </w:style>
  <w:style w:type="paragraph" w:styleId="BalloonText">
    <w:name w:val="Balloon Text"/>
    <w:basedOn w:val="Normal"/>
    <w:link w:val="a1"/>
    <w:uiPriority w:val="99"/>
    <w:semiHidden/>
    <w:unhideWhenUsed/>
    <w:rsid w:val="00C26D0A"/>
    <w:rPr>
      <w:rFonts w:ascii="Segoe UI" w:hAnsi="Segoe UI" w:cs="Segoe UI"/>
      <w:sz w:val="18"/>
      <w:szCs w:val="18"/>
    </w:rPr>
  </w:style>
  <w:style w:type="character" w:customStyle="1" w:styleId="a1">
    <w:name w:val="Текст выноски Знак"/>
    <w:basedOn w:val="DefaultParagraphFont"/>
    <w:link w:val="BalloonText"/>
    <w:uiPriority w:val="99"/>
    <w:semiHidden/>
    <w:rsid w:val="00C26D0A"/>
    <w:rPr>
      <w:rFonts w:ascii="Segoe UI" w:eastAsia="Times New Roman" w:hAnsi="Segoe UI" w:cs="Segoe UI"/>
      <w:sz w:val="18"/>
      <w:szCs w:val="18"/>
      <w:lang w:eastAsia="ru-RU"/>
    </w:rPr>
  </w:style>
  <w:style w:type="character" w:styleId="Emphasis">
    <w:name w:val="Emphasis"/>
    <w:basedOn w:val="DefaultParagraphFont"/>
    <w:uiPriority w:val="20"/>
    <w:qFormat/>
    <w:rsid w:val="003F5F88"/>
    <w:rPr>
      <w:i/>
      <w:iCs/>
    </w:rPr>
  </w:style>
  <w:style w:type="paragraph" w:customStyle="1" w:styleId="s1">
    <w:name w:val="s_1"/>
    <w:basedOn w:val="Normal"/>
    <w:rsid w:val="00EF3DF6"/>
    <w:pPr>
      <w:spacing w:before="100" w:beforeAutospacing="1" w:after="100" w:afterAutospacing="1"/>
    </w:pPr>
  </w:style>
  <w:style w:type="character" w:customStyle="1" w:styleId="UnresolvedMention">
    <w:name w:val="Unresolved Mention"/>
    <w:basedOn w:val="DefaultParagraphFont"/>
    <w:uiPriority w:val="99"/>
    <w:semiHidden/>
    <w:unhideWhenUsed/>
    <w:rsid w:val="00200374"/>
    <w:rPr>
      <w:color w:val="605E5C"/>
      <w:shd w:val="clear" w:color="auto" w:fill="E1DFDD"/>
    </w:rPr>
  </w:style>
  <w:style w:type="paragraph" w:styleId="Title">
    <w:name w:val="Title"/>
    <w:basedOn w:val="Normal"/>
    <w:link w:val="a2"/>
    <w:qFormat/>
    <w:rsid w:val="00AE59DD"/>
    <w:pPr>
      <w:jc w:val="center"/>
    </w:pPr>
    <w:rPr>
      <w:b/>
      <w:bCs/>
      <w:sz w:val="28"/>
    </w:rPr>
  </w:style>
  <w:style w:type="character" w:customStyle="1" w:styleId="a2">
    <w:name w:val="Название Знак"/>
    <w:basedOn w:val="DefaultParagraphFont"/>
    <w:link w:val="Title"/>
    <w:rsid w:val="00AE59DD"/>
    <w:rPr>
      <w:rFonts w:ascii="Times New Roman" w:eastAsia="Times New Roman" w:hAnsi="Times New Roman" w:cs="Times New Roman"/>
      <w:b/>
      <w:bCs/>
      <w:sz w:val="28"/>
      <w:szCs w:val="24"/>
      <w:lang w:eastAsia="ru-RU"/>
    </w:rPr>
  </w:style>
  <w:style w:type="paragraph" w:customStyle="1" w:styleId="ConsPlusNormal">
    <w:name w:val="ConsPlusNormal"/>
    <w:rsid w:val="00AE59D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garantf1://12025267.12801/" TargetMode="External" /><Relationship Id="rId11" Type="http://schemas.openxmlformats.org/officeDocument/2006/relationships/hyperlink" Target="garantf1://1205770.100232/" TargetMode="External" /><Relationship Id="rId12" Type="http://schemas.openxmlformats.org/officeDocument/2006/relationships/hyperlink" Target="garantf1://12082530.130114/" TargetMode="External" /><Relationship Id="rId13" Type="http://schemas.openxmlformats.org/officeDocument/2006/relationships/hyperlink" Target="garantf1://12061120.1000/" TargetMode="External" /><Relationship Id="rId14" Type="http://schemas.openxmlformats.org/officeDocument/2006/relationships/hyperlink" Target="garantf1://10008000.2641/" TargetMode="External" /><Relationship Id="rId15" Type="http://schemas.openxmlformats.org/officeDocument/2006/relationships/hyperlink" Target="garantf1://12025267.15/" TargetMode="External" /><Relationship Id="rId16" Type="http://schemas.openxmlformats.org/officeDocument/2006/relationships/hyperlink" Target="https://mobileonline.garant.ru/" TargetMode="External" /><Relationship Id="rId17" Type="http://schemas.openxmlformats.org/officeDocument/2006/relationships/header" Target="header1.xml" /><Relationship Id="rId18" Type="http://schemas.openxmlformats.org/officeDocument/2006/relationships/theme" Target="theme/theme1.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garantF1://12061120.1000" TargetMode="External" /><Relationship Id="rId5" Type="http://schemas.openxmlformats.org/officeDocument/2006/relationships/hyperlink" Target="garantF1://1205770.100232" TargetMode="External" /><Relationship Id="rId6" Type="http://schemas.openxmlformats.org/officeDocument/2006/relationships/hyperlink" Target="garantF1://12082530.130114" TargetMode="External" /><Relationship Id="rId7" Type="http://schemas.openxmlformats.org/officeDocument/2006/relationships/hyperlink" Target="garantF1://10008000.2641" TargetMode="External" /><Relationship Id="rId8" Type="http://schemas.openxmlformats.org/officeDocument/2006/relationships/hyperlink" Target="garantF1://12061120.103" TargetMode="External" /><Relationship Id="rId9" Type="http://schemas.openxmlformats.org/officeDocument/2006/relationships/hyperlink" Target="https://msud.garant.ru/" TargetMode="Externa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